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3ED2ED" w14:textId="77777777" w:rsidR="003619A9" w:rsidRPr="00395704" w:rsidRDefault="003619A9" w:rsidP="003619A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</w:t>
      </w:r>
      <w:r w:rsidRPr="00395704">
        <w:rPr>
          <w:rFonts w:ascii="Arial" w:hAnsi="Arial" w:cs="Arial"/>
          <w:b/>
          <w:sz w:val="28"/>
          <w:szCs w:val="28"/>
        </w:rPr>
        <w:t>odul</w:t>
      </w:r>
      <w:r>
        <w:rPr>
          <w:rFonts w:ascii="Arial" w:hAnsi="Arial" w:cs="Arial"/>
          <w:b/>
          <w:sz w:val="28"/>
          <w:szCs w:val="28"/>
        </w:rPr>
        <w:t xml:space="preserve">beschreibung </w:t>
      </w:r>
    </w:p>
    <w:p w14:paraId="352EB786" w14:textId="77777777" w:rsidR="003619A9" w:rsidRPr="005735A7" w:rsidRDefault="003619A9" w:rsidP="003619A9">
      <w:pPr>
        <w:rPr>
          <w:rFonts w:ascii="Arial" w:hAnsi="Arial" w:cs="Arial"/>
          <w:sz w:val="28"/>
          <w:szCs w:val="28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9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5104"/>
        <w:gridCol w:w="991"/>
      </w:tblGrid>
      <w:tr w:rsidR="003619A9" w:rsidRPr="00395704" w14:paraId="4BB8E21A" w14:textId="77777777" w:rsidTr="005777C7">
        <w:trPr>
          <w:trHeight w:val="56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</w:tcBorders>
            <w:shd w:val="clear" w:color="auto" w:fill="FFCC99"/>
          </w:tcPr>
          <w:p w14:paraId="5C435908" w14:textId="77777777" w:rsidR="003619A9" w:rsidRPr="00395704" w:rsidRDefault="003619A9" w:rsidP="003619A9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  <w:shd w:val="clear" w:color="auto" w:fill="FFCC99"/>
          </w:tcPr>
          <w:p w14:paraId="1EBB8171" w14:textId="77777777" w:rsidR="003619A9" w:rsidRPr="008428D2" w:rsidRDefault="003619A9" w:rsidP="003619A9">
            <w:pPr>
              <w:rPr>
                <w:rFonts w:ascii="Arial" w:hAnsi="Arial" w:cs="Arial"/>
                <w:b/>
              </w:rPr>
            </w:pPr>
            <w:r w:rsidRPr="00395704">
              <w:rPr>
                <w:rFonts w:ascii="Arial" w:hAnsi="Arial" w:cs="Arial"/>
                <w:b/>
              </w:rPr>
              <w:t>Modulbezeichnung</w:t>
            </w:r>
          </w:p>
        </w:tc>
        <w:tc>
          <w:tcPr>
            <w:tcW w:w="5104" w:type="dxa"/>
            <w:tcBorders>
              <w:top w:val="double" w:sz="4" w:space="0" w:color="auto"/>
            </w:tcBorders>
            <w:shd w:val="clear" w:color="auto" w:fill="FFCC99"/>
          </w:tcPr>
          <w:p w14:paraId="1A61975B" w14:textId="77777777" w:rsidR="003619A9" w:rsidRPr="008428D2" w:rsidRDefault="003619A9" w:rsidP="007C1EB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Pflichtmodul Systematische Theologie III </w:t>
            </w:r>
            <w:r w:rsidRPr="007C1EBA">
              <w:rPr>
                <w:rFonts w:ascii="Arial" w:hAnsi="Arial" w:cs="Arial"/>
                <w:b/>
              </w:rPr>
              <w:t xml:space="preserve">(Nr. </w:t>
            </w:r>
            <w:r w:rsidR="007C1EBA" w:rsidRPr="007C1EBA">
              <w:rPr>
                <w:rFonts w:ascii="Arial" w:hAnsi="Arial" w:cs="Arial"/>
                <w:b/>
              </w:rPr>
              <w:t>8645</w:t>
            </w:r>
            <w:r w:rsidRPr="007C1EBA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991" w:type="dxa"/>
            <w:tcBorders>
              <w:top w:val="double" w:sz="4" w:space="0" w:color="auto"/>
              <w:right w:val="double" w:sz="4" w:space="0" w:color="auto"/>
            </w:tcBorders>
            <w:shd w:val="clear" w:color="auto" w:fill="FFCC99"/>
          </w:tcPr>
          <w:p w14:paraId="2CF84697" w14:textId="77777777" w:rsidR="003619A9" w:rsidRPr="00395704" w:rsidRDefault="003619A9" w:rsidP="003619A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 ECTS</w:t>
            </w:r>
          </w:p>
        </w:tc>
      </w:tr>
      <w:tr w:rsidR="003619A9" w:rsidRPr="00395704" w14:paraId="259E4E2A" w14:textId="77777777" w:rsidTr="005777C7">
        <w:trPr>
          <w:trHeight w:val="567"/>
        </w:trPr>
        <w:tc>
          <w:tcPr>
            <w:tcW w:w="567" w:type="dxa"/>
            <w:tcBorders>
              <w:left w:val="double" w:sz="4" w:space="0" w:color="auto"/>
            </w:tcBorders>
            <w:shd w:val="clear" w:color="auto" w:fill="FFCC99"/>
          </w:tcPr>
          <w:p w14:paraId="0EC6D1B8" w14:textId="77777777" w:rsidR="003619A9" w:rsidRPr="00395704" w:rsidRDefault="003619A9" w:rsidP="003619A9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410" w:type="dxa"/>
            <w:shd w:val="clear" w:color="auto" w:fill="FFCC99"/>
          </w:tcPr>
          <w:p w14:paraId="7C684440" w14:textId="77777777" w:rsidR="003619A9" w:rsidRPr="00395704" w:rsidRDefault="003619A9" w:rsidP="003619A9">
            <w:pPr>
              <w:rPr>
                <w:rFonts w:ascii="Arial" w:hAnsi="Arial" w:cs="Arial"/>
              </w:rPr>
            </w:pPr>
            <w:r w:rsidRPr="00395704">
              <w:rPr>
                <w:rFonts w:ascii="Arial" w:hAnsi="Arial" w:cs="Arial"/>
              </w:rPr>
              <w:t>Lehrveranstaltungen</w:t>
            </w:r>
          </w:p>
          <w:p w14:paraId="470F453C" w14:textId="77777777" w:rsidR="003619A9" w:rsidRPr="00395704" w:rsidRDefault="003619A9" w:rsidP="003619A9">
            <w:pPr>
              <w:rPr>
                <w:rFonts w:ascii="Arial" w:hAnsi="Arial" w:cs="Arial"/>
                <w:b/>
              </w:rPr>
            </w:pPr>
          </w:p>
        </w:tc>
        <w:tc>
          <w:tcPr>
            <w:tcW w:w="5104" w:type="dxa"/>
            <w:shd w:val="clear" w:color="auto" w:fill="FFCC99"/>
          </w:tcPr>
          <w:p w14:paraId="5DF99420" w14:textId="77777777" w:rsidR="003619A9" w:rsidRDefault="003619A9" w:rsidP="005B4382">
            <w:pPr>
              <w:rPr>
                <w:rFonts w:ascii="Arial" w:hAnsi="Arial" w:cs="Arial"/>
              </w:rPr>
            </w:pPr>
            <w:r w:rsidRPr="002D6187">
              <w:rPr>
                <w:rFonts w:ascii="Arial" w:hAnsi="Arial" w:cs="Arial"/>
              </w:rPr>
              <w:t>VL</w:t>
            </w:r>
            <w:r w:rsidRPr="00633DE5">
              <w:rPr>
                <w:rFonts w:ascii="Arial" w:hAnsi="Arial" w:cs="Arial"/>
              </w:rPr>
              <w:t xml:space="preserve"> </w:t>
            </w:r>
            <w:r w:rsidR="005B4382">
              <w:rPr>
                <w:rFonts w:ascii="Arial" w:hAnsi="Arial" w:cs="Arial"/>
              </w:rPr>
              <w:t>Einführung in die Ethik</w:t>
            </w:r>
            <w:r>
              <w:rPr>
                <w:rFonts w:ascii="Arial" w:hAnsi="Arial" w:cs="Arial"/>
              </w:rPr>
              <w:t xml:space="preserve"> (2 SWS)</w:t>
            </w:r>
          </w:p>
          <w:p w14:paraId="3A431A07" w14:textId="4AB469EA" w:rsidR="002C14DF" w:rsidRPr="002D6187" w:rsidRDefault="002C14DF" w:rsidP="005B43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Pr="00633DE5">
              <w:rPr>
                <w:rFonts w:ascii="Arial" w:hAnsi="Arial" w:cs="Arial"/>
              </w:rPr>
              <w:t xml:space="preserve">S </w:t>
            </w:r>
            <w:r>
              <w:rPr>
                <w:rFonts w:ascii="Arial" w:hAnsi="Arial" w:cs="Arial"/>
              </w:rPr>
              <w:t>Ethik (anwesenheitspflichtig; 2 SWS)</w:t>
            </w:r>
          </w:p>
        </w:tc>
        <w:tc>
          <w:tcPr>
            <w:tcW w:w="991" w:type="dxa"/>
            <w:tcBorders>
              <w:right w:val="double" w:sz="4" w:space="0" w:color="auto"/>
            </w:tcBorders>
            <w:shd w:val="clear" w:color="auto" w:fill="FFCC99"/>
          </w:tcPr>
          <w:p w14:paraId="52F72424" w14:textId="77777777" w:rsidR="003619A9" w:rsidRDefault="003619A9" w:rsidP="003619A9">
            <w:pPr>
              <w:rPr>
                <w:rFonts w:ascii="Arial" w:hAnsi="Arial" w:cs="Arial"/>
              </w:rPr>
            </w:pPr>
            <w:r w:rsidRPr="002D6187">
              <w:rPr>
                <w:rFonts w:ascii="Arial" w:hAnsi="Arial" w:cs="Arial"/>
              </w:rPr>
              <w:t>2 ECTS</w:t>
            </w:r>
          </w:p>
          <w:p w14:paraId="2D86C0C7" w14:textId="507E93B5" w:rsidR="002C14DF" w:rsidRPr="002D6187" w:rsidRDefault="002C14DF" w:rsidP="003619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ECTS</w:t>
            </w:r>
          </w:p>
        </w:tc>
      </w:tr>
      <w:tr w:rsidR="003619A9" w:rsidRPr="00395704" w14:paraId="09C27DE9" w14:textId="77777777" w:rsidTr="005777C7">
        <w:trPr>
          <w:trHeight w:val="567"/>
        </w:trPr>
        <w:tc>
          <w:tcPr>
            <w:tcW w:w="567" w:type="dxa"/>
            <w:tcBorders>
              <w:left w:val="double" w:sz="4" w:space="0" w:color="auto"/>
            </w:tcBorders>
            <w:shd w:val="clear" w:color="auto" w:fill="FFCC99"/>
          </w:tcPr>
          <w:p w14:paraId="452959C1" w14:textId="77777777" w:rsidR="003619A9" w:rsidRPr="00395704" w:rsidRDefault="003619A9" w:rsidP="003619A9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410" w:type="dxa"/>
            <w:shd w:val="clear" w:color="auto" w:fill="FFCC99"/>
          </w:tcPr>
          <w:p w14:paraId="5E65194D" w14:textId="77777777" w:rsidR="003619A9" w:rsidRPr="00395704" w:rsidRDefault="003619A9" w:rsidP="003619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Dozenten</w:t>
            </w:r>
          </w:p>
        </w:tc>
        <w:tc>
          <w:tcPr>
            <w:tcW w:w="5104" w:type="dxa"/>
            <w:shd w:val="clear" w:color="auto" w:fill="FFCC99"/>
            <w:vAlign w:val="center"/>
          </w:tcPr>
          <w:p w14:paraId="67889728" w14:textId="65CEFF36" w:rsidR="003619A9" w:rsidRDefault="003619A9" w:rsidP="009A05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Dr. Peter</w:t>
            </w:r>
            <w:r w:rsidR="005B4382">
              <w:rPr>
                <w:rFonts w:ascii="Arial" w:hAnsi="Arial" w:cs="Arial"/>
              </w:rPr>
              <w:t xml:space="preserve"> Dabrock, Dr. </w:t>
            </w:r>
            <w:r>
              <w:rPr>
                <w:rFonts w:ascii="Arial" w:hAnsi="Arial" w:cs="Arial"/>
              </w:rPr>
              <w:t>Matthias Braun</w:t>
            </w:r>
          </w:p>
        </w:tc>
        <w:tc>
          <w:tcPr>
            <w:tcW w:w="991" w:type="dxa"/>
            <w:tcBorders>
              <w:right w:val="double" w:sz="4" w:space="0" w:color="auto"/>
            </w:tcBorders>
            <w:shd w:val="clear" w:color="auto" w:fill="FFCC99"/>
          </w:tcPr>
          <w:p w14:paraId="7E1BC0DB" w14:textId="77777777" w:rsidR="003619A9" w:rsidRPr="002D6187" w:rsidRDefault="003619A9" w:rsidP="003619A9">
            <w:pPr>
              <w:rPr>
                <w:rFonts w:ascii="Arial" w:hAnsi="Arial" w:cs="Arial"/>
              </w:rPr>
            </w:pPr>
          </w:p>
        </w:tc>
      </w:tr>
    </w:tbl>
    <w:p w14:paraId="0564F9F0" w14:textId="77777777" w:rsidR="003619A9" w:rsidRPr="002F25C7" w:rsidRDefault="003619A9" w:rsidP="003619A9">
      <w:pPr>
        <w:rPr>
          <w:rFonts w:ascii="Arial" w:hAnsi="Arial" w:cs="Arial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"/>
        <w:gridCol w:w="2874"/>
        <w:gridCol w:w="5669"/>
      </w:tblGrid>
      <w:tr w:rsidR="003619A9" w:rsidRPr="00395704" w14:paraId="7A78870F" w14:textId="77777777" w:rsidTr="00CB1761">
        <w:trPr>
          <w:trHeight w:val="567"/>
        </w:trPr>
        <w:tc>
          <w:tcPr>
            <w:tcW w:w="529" w:type="dxa"/>
          </w:tcPr>
          <w:p w14:paraId="0DD518B3" w14:textId="77777777" w:rsidR="003619A9" w:rsidRPr="00CB1761" w:rsidRDefault="003619A9" w:rsidP="00CB176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874" w:type="dxa"/>
          </w:tcPr>
          <w:p w14:paraId="43213A75" w14:textId="77777777" w:rsidR="003619A9" w:rsidRPr="00CB1761" w:rsidRDefault="003619A9" w:rsidP="00CB176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1761">
              <w:rPr>
                <w:rFonts w:ascii="Arial" w:hAnsi="Arial" w:cs="Arial"/>
                <w:b/>
                <w:sz w:val="22"/>
                <w:szCs w:val="22"/>
              </w:rPr>
              <w:t>Modulverantwortliche/r</w:t>
            </w:r>
          </w:p>
        </w:tc>
        <w:tc>
          <w:tcPr>
            <w:tcW w:w="5669" w:type="dxa"/>
          </w:tcPr>
          <w:p w14:paraId="6CCC7384" w14:textId="77777777" w:rsidR="003619A9" w:rsidRPr="00CB1761" w:rsidRDefault="003619A9" w:rsidP="00CB1761">
            <w:pPr>
              <w:rPr>
                <w:rFonts w:ascii="Arial" w:hAnsi="Arial" w:cs="Arial"/>
                <w:sz w:val="22"/>
                <w:szCs w:val="22"/>
              </w:rPr>
            </w:pPr>
            <w:r w:rsidRPr="00CB1761">
              <w:rPr>
                <w:rFonts w:ascii="Arial" w:hAnsi="Arial" w:cs="Arial"/>
                <w:sz w:val="22"/>
                <w:szCs w:val="22"/>
              </w:rPr>
              <w:t xml:space="preserve">Prof. Dr. </w:t>
            </w:r>
            <w:r w:rsidR="003F0184" w:rsidRPr="00CB1761">
              <w:rPr>
                <w:rFonts w:ascii="Arial" w:hAnsi="Arial" w:cs="Arial"/>
                <w:sz w:val="22"/>
                <w:szCs w:val="22"/>
              </w:rPr>
              <w:t>Peter Dabrock</w:t>
            </w:r>
          </w:p>
        </w:tc>
      </w:tr>
      <w:tr w:rsidR="003619A9" w:rsidRPr="00395704" w14:paraId="7D150477" w14:textId="77777777" w:rsidTr="00CB1761">
        <w:trPr>
          <w:trHeight w:val="1577"/>
        </w:trPr>
        <w:tc>
          <w:tcPr>
            <w:tcW w:w="529" w:type="dxa"/>
          </w:tcPr>
          <w:p w14:paraId="7CE2513E" w14:textId="77777777" w:rsidR="003619A9" w:rsidRPr="00CB1761" w:rsidRDefault="003619A9" w:rsidP="00CB176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874" w:type="dxa"/>
          </w:tcPr>
          <w:p w14:paraId="1153AF0A" w14:textId="77777777" w:rsidR="003619A9" w:rsidRPr="00CB1761" w:rsidRDefault="003619A9" w:rsidP="00CB176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1761">
              <w:rPr>
                <w:rFonts w:ascii="Arial" w:hAnsi="Arial" w:cs="Arial"/>
                <w:b/>
                <w:sz w:val="22"/>
                <w:szCs w:val="22"/>
              </w:rPr>
              <w:t>Inhalt</w:t>
            </w:r>
          </w:p>
        </w:tc>
        <w:tc>
          <w:tcPr>
            <w:tcW w:w="5669" w:type="dxa"/>
          </w:tcPr>
          <w:p w14:paraId="526EBB51" w14:textId="77777777" w:rsidR="003619A9" w:rsidRPr="00CB1761" w:rsidRDefault="003619A9" w:rsidP="00CB1761">
            <w:pPr>
              <w:rPr>
                <w:rFonts w:ascii="Arial" w:hAnsi="Arial" w:cs="Arial"/>
                <w:sz w:val="22"/>
                <w:szCs w:val="22"/>
              </w:rPr>
            </w:pPr>
            <w:r w:rsidRPr="00CB1761">
              <w:rPr>
                <w:rFonts w:ascii="Arial" w:hAnsi="Arial" w:cs="Arial"/>
                <w:sz w:val="22"/>
                <w:szCs w:val="22"/>
              </w:rPr>
              <w:t>Das Modul dient der Vertiefung der systematisch-theologischen Arbeit an exemplarischen Themen</w:t>
            </w:r>
            <w:r w:rsidR="003F0184" w:rsidRPr="00CB1761">
              <w:rPr>
                <w:rFonts w:ascii="Arial" w:hAnsi="Arial" w:cs="Arial"/>
                <w:sz w:val="22"/>
                <w:szCs w:val="22"/>
              </w:rPr>
              <w:t xml:space="preserve"> sowie dem Aufbau einer theologisch-ethischen Urteilskompetenz in unterschiedlichen Anwendungsfeldern.</w:t>
            </w:r>
          </w:p>
        </w:tc>
      </w:tr>
      <w:tr w:rsidR="003619A9" w:rsidRPr="00395704" w14:paraId="3B855CC4" w14:textId="77777777" w:rsidTr="00CB1761">
        <w:trPr>
          <w:trHeight w:val="350"/>
        </w:trPr>
        <w:tc>
          <w:tcPr>
            <w:tcW w:w="529" w:type="dxa"/>
          </w:tcPr>
          <w:p w14:paraId="2A59349B" w14:textId="77777777" w:rsidR="003619A9" w:rsidRPr="00CB1761" w:rsidRDefault="003619A9" w:rsidP="00CB176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874" w:type="dxa"/>
          </w:tcPr>
          <w:p w14:paraId="3B43DD06" w14:textId="77777777" w:rsidR="003619A9" w:rsidRPr="00CB1761" w:rsidRDefault="003619A9" w:rsidP="00CB176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1761">
              <w:rPr>
                <w:rFonts w:ascii="Arial" w:hAnsi="Arial" w:cs="Arial"/>
                <w:b/>
                <w:sz w:val="22"/>
                <w:szCs w:val="22"/>
              </w:rPr>
              <w:t>Lernziele und Kompetenzen</w:t>
            </w:r>
          </w:p>
          <w:p w14:paraId="35830A4B" w14:textId="77777777" w:rsidR="003619A9" w:rsidRPr="00CB1761" w:rsidRDefault="003619A9" w:rsidP="00CB1761">
            <w:pPr>
              <w:ind w:left="17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69" w:type="dxa"/>
          </w:tcPr>
          <w:p w14:paraId="7F2EB449" w14:textId="77777777" w:rsidR="003619A9" w:rsidRPr="00CB1761" w:rsidRDefault="003619A9" w:rsidP="00CB1761">
            <w:pPr>
              <w:rPr>
                <w:rFonts w:ascii="Arial" w:hAnsi="Arial" w:cs="Arial"/>
                <w:sz w:val="22"/>
                <w:szCs w:val="22"/>
              </w:rPr>
            </w:pPr>
            <w:r w:rsidRPr="00CB1761">
              <w:rPr>
                <w:rFonts w:ascii="Arial" w:hAnsi="Arial" w:cs="Arial"/>
                <w:sz w:val="22"/>
                <w:szCs w:val="22"/>
              </w:rPr>
              <w:t>Die Studierenden</w:t>
            </w:r>
          </w:p>
          <w:p w14:paraId="3DC75AF1" w14:textId="77777777" w:rsidR="003619A9" w:rsidRPr="00CB1761" w:rsidRDefault="00CB1761" w:rsidP="00CB1761">
            <w:pPr>
              <w:pStyle w:val="Listenabsatz"/>
              <w:ind w:left="0"/>
              <w:rPr>
                <w:rFonts w:ascii="Arial" w:hAnsi="Arial" w:cs="Arial"/>
                <w:sz w:val="22"/>
                <w:szCs w:val="22"/>
              </w:rPr>
            </w:pPr>
            <w:r w:rsidRPr="00CB1761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3619A9" w:rsidRPr="00CB1761">
              <w:rPr>
                <w:rFonts w:ascii="Arial" w:hAnsi="Arial" w:cs="Arial"/>
                <w:sz w:val="22"/>
                <w:szCs w:val="22"/>
              </w:rPr>
              <w:t xml:space="preserve">besitzen vertiefte Kenntnisse der Quellen und Methoden </w:t>
            </w:r>
            <w:r w:rsidR="003F0184" w:rsidRPr="00CB1761">
              <w:rPr>
                <w:rFonts w:ascii="Arial" w:hAnsi="Arial" w:cs="Arial"/>
                <w:sz w:val="22"/>
                <w:szCs w:val="22"/>
              </w:rPr>
              <w:t>der allgemeinen wie theologischen Ethik</w:t>
            </w:r>
            <w:r w:rsidR="003619A9" w:rsidRPr="00CB176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3F8A44C" w14:textId="77777777" w:rsidR="00CB1761" w:rsidRPr="00CB1761" w:rsidRDefault="00CB1761" w:rsidP="00CB1761">
            <w:pPr>
              <w:rPr>
                <w:rFonts w:ascii="Arial" w:hAnsi="Arial" w:cs="Arial"/>
                <w:sz w:val="22"/>
                <w:szCs w:val="22"/>
              </w:rPr>
            </w:pPr>
            <w:r w:rsidRPr="00CB1761">
              <w:rPr>
                <w:rFonts w:ascii="Arial" w:hAnsi="Arial" w:cs="Arial"/>
                <w:sz w:val="22"/>
                <w:szCs w:val="22"/>
              </w:rPr>
              <w:t>- bearbeiten selbständig und kritisch ethische Themen der systematischen Theologie.</w:t>
            </w:r>
          </w:p>
          <w:p w14:paraId="14C3BBCC" w14:textId="77777777" w:rsidR="003619A9" w:rsidRPr="00CB1761" w:rsidRDefault="003619A9" w:rsidP="00CB1761">
            <w:pPr>
              <w:rPr>
                <w:rFonts w:ascii="Arial" w:hAnsi="Arial" w:cs="Arial"/>
                <w:sz w:val="22"/>
                <w:szCs w:val="22"/>
              </w:rPr>
            </w:pPr>
            <w:r w:rsidRPr="00CB1761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3F0184" w:rsidRPr="00CB1761">
              <w:rPr>
                <w:rFonts w:ascii="Arial" w:hAnsi="Arial" w:cs="Arial"/>
                <w:sz w:val="22"/>
                <w:szCs w:val="22"/>
              </w:rPr>
              <w:t xml:space="preserve">können ein eigenständiges Urteil zu unterschiedlichen </w:t>
            </w:r>
            <w:r w:rsidR="00CB1761" w:rsidRPr="00CB1761">
              <w:rPr>
                <w:rFonts w:ascii="Arial" w:hAnsi="Arial" w:cs="Arial"/>
                <w:sz w:val="22"/>
                <w:szCs w:val="22"/>
              </w:rPr>
              <w:t>Themen der Ethik fällen.</w:t>
            </w:r>
          </w:p>
          <w:p w14:paraId="49512FC4" w14:textId="77777777" w:rsidR="003619A9" w:rsidRDefault="003619A9" w:rsidP="00CB1761">
            <w:pPr>
              <w:rPr>
                <w:rFonts w:ascii="Arial" w:hAnsi="Arial" w:cs="Arial"/>
                <w:sz w:val="22"/>
                <w:szCs w:val="22"/>
              </w:rPr>
            </w:pPr>
            <w:r w:rsidRPr="00CB1761">
              <w:rPr>
                <w:rFonts w:ascii="Arial" w:hAnsi="Arial" w:cs="Arial"/>
                <w:sz w:val="22"/>
                <w:szCs w:val="22"/>
              </w:rPr>
              <w:t>- können komplexe fachbezogene Inhalte klar und zielgruppengerecht präsentieren.</w:t>
            </w:r>
          </w:p>
          <w:p w14:paraId="34083FD3" w14:textId="19B790EE" w:rsidR="005777C7" w:rsidRPr="005777C7" w:rsidRDefault="005777C7" w:rsidP="005777C7">
            <w:pPr>
              <w:rPr>
                <w:rFonts w:ascii="Arial" w:hAnsi="Arial" w:cs="Arial"/>
                <w:sz w:val="22"/>
                <w:szCs w:val="22"/>
              </w:rPr>
            </w:pPr>
            <w:r w:rsidRPr="005777C7">
              <w:rPr>
                <w:rFonts w:ascii="Arial" w:hAnsi="Arial" w:cs="Arial"/>
                <w:sz w:val="22"/>
                <w:szCs w:val="22"/>
              </w:rPr>
              <w:t>Die besondere Form des gemeinsamen Erschließens ethisch-theologischer Quellen und Texte im Hauptseminar erfordert für den erfolgreichen Abschluss der Lehrveranstaltung regelmäßige Teilnahme.</w:t>
            </w:r>
          </w:p>
        </w:tc>
      </w:tr>
      <w:tr w:rsidR="003619A9" w:rsidRPr="00395704" w14:paraId="4F71FFD6" w14:textId="77777777" w:rsidTr="00CB1761">
        <w:trPr>
          <w:trHeight w:val="642"/>
        </w:trPr>
        <w:tc>
          <w:tcPr>
            <w:tcW w:w="529" w:type="dxa"/>
          </w:tcPr>
          <w:p w14:paraId="0644A040" w14:textId="77777777" w:rsidR="003619A9" w:rsidRPr="00CB1761" w:rsidRDefault="003619A9" w:rsidP="00CB176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874" w:type="dxa"/>
          </w:tcPr>
          <w:p w14:paraId="11C470F3" w14:textId="77777777" w:rsidR="003619A9" w:rsidRPr="00CB1761" w:rsidRDefault="003619A9" w:rsidP="00CB176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1761">
              <w:rPr>
                <w:rFonts w:ascii="Arial" w:hAnsi="Arial" w:cs="Arial"/>
                <w:b/>
                <w:sz w:val="22"/>
                <w:szCs w:val="22"/>
              </w:rPr>
              <w:t>Voraussetzungen für die Teilnahme</w:t>
            </w:r>
          </w:p>
        </w:tc>
        <w:tc>
          <w:tcPr>
            <w:tcW w:w="5669" w:type="dxa"/>
          </w:tcPr>
          <w:p w14:paraId="0421B004" w14:textId="77777777" w:rsidR="005777C7" w:rsidRDefault="003619A9" w:rsidP="00CB1761">
            <w:pPr>
              <w:rPr>
                <w:rFonts w:ascii="Arial" w:hAnsi="Arial" w:cs="Arial"/>
                <w:sz w:val="22"/>
                <w:szCs w:val="22"/>
              </w:rPr>
            </w:pPr>
            <w:r w:rsidRPr="00CB1761">
              <w:rPr>
                <w:rFonts w:ascii="Arial" w:hAnsi="Arial" w:cs="Arial"/>
                <w:sz w:val="22"/>
                <w:szCs w:val="22"/>
              </w:rPr>
              <w:t>Abschluss des Moduls Systematische Theologie I</w:t>
            </w:r>
            <w:r w:rsidR="003F0184" w:rsidRPr="00CB1761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382DC882" w14:textId="1B6A49F8" w:rsidR="003619A9" w:rsidRPr="00CB1761" w:rsidRDefault="003F0184" w:rsidP="00CB1761">
            <w:pPr>
              <w:rPr>
                <w:rFonts w:ascii="Arial" w:hAnsi="Arial" w:cs="Arial"/>
                <w:sz w:val="22"/>
                <w:szCs w:val="22"/>
              </w:rPr>
            </w:pPr>
            <w:r w:rsidRPr="00CB1761">
              <w:rPr>
                <w:rFonts w:ascii="Arial" w:hAnsi="Arial" w:cs="Arial"/>
                <w:sz w:val="22"/>
                <w:szCs w:val="22"/>
              </w:rPr>
              <w:t xml:space="preserve">Für den Besuch des Hauptseminars wird der Besuch der Vorlesung "Einführung in die </w:t>
            </w:r>
            <w:r w:rsidR="007C1EBA">
              <w:rPr>
                <w:rFonts w:ascii="Arial" w:hAnsi="Arial" w:cs="Arial"/>
                <w:sz w:val="22"/>
                <w:szCs w:val="22"/>
              </w:rPr>
              <w:t xml:space="preserve">Theologische </w:t>
            </w:r>
            <w:r w:rsidRPr="00CB1761">
              <w:rPr>
                <w:rFonts w:ascii="Arial" w:hAnsi="Arial" w:cs="Arial"/>
                <w:sz w:val="22"/>
                <w:szCs w:val="22"/>
              </w:rPr>
              <w:t>Ethik" vorausgesetzt.</w:t>
            </w:r>
          </w:p>
        </w:tc>
      </w:tr>
      <w:tr w:rsidR="003619A9" w:rsidRPr="00395704" w14:paraId="1114E14F" w14:textId="77777777" w:rsidTr="00CB1761">
        <w:trPr>
          <w:trHeight w:val="524"/>
        </w:trPr>
        <w:tc>
          <w:tcPr>
            <w:tcW w:w="529" w:type="dxa"/>
          </w:tcPr>
          <w:p w14:paraId="6370A210" w14:textId="77777777" w:rsidR="003619A9" w:rsidRPr="00CB1761" w:rsidRDefault="003619A9" w:rsidP="00CB176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874" w:type="dxa"/>
          </w:tcPr>
          <w:p w14:paraId="73061A2C" w14:textId="77777777" w:rsidR="003619A9" w:rsidRPr="00CB1761" w:rsidRDefault="003619A9" w:rsidP="00CB1761">
            <w:pPr>
              <w:ind w:hanging="3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1761">
              <w:rPr>
                <w:rFonts w:ascii="Arial" w:hAnsi="Arial" w:cs="Arial"/>
                <w:b/>
                <w:sz w:val="22"/>
                <w:szCs w:val="22"/>
              </w:rPr>
              <w:t>Einpassung in Musterstudienplan</w:t>
            </w:r>
          </w:p>
        </w:tc>
        <w:tc>
          <w:tcPr>
            <w:tcW w:w="5669" w:type="dxa"/>
          </w:tcPr>
          <w:p w14:paraId="4C270C6F" w14:textId="1DA01131" w:rsidR="003619A9" w:rsidRPr="00CB1761" w:rsidRDefault="005777C7" w:rsidP="00CB17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5.-7</w:t>
            </w:r>
            <w:r w:rsidR="003619A9" w:rsidRPr="00CB1761">
              <w:rPr>
                <w:rFonts w:ascii="Arial" w:hAnsi="Arial" w:cs="Arial"/>
                <w:sz w:val="22"/>
                <w:szCs w:val="22"/>
              </w:rPr>
              <w:t>. Semester</w:t>
            </w:r>
          </w:p>
        </w:tc>
      </w:tr>
      <w:tr w:rsidR="003619A9" w:rsidRPr="00395704" w14:paraId="13AECE7A" w14:textId="77777777" w:rsidTr="00CB1761">
        <w:trPr>
          <w:trHeight w:val="637"/>
        </w:trPr>
        <w:tc>
          <w:tcPr>
            <w:tcW w:w="529" w:type="dxa"/>
          </w:tcPr>
          <w:p w14:paraId="69144526" w14:textId="77777777" w:rsidR="003619A9" w:rsidRPr="00CB1761" w:rsidRDefault="003619A9" w:rsidP="00CB176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49ADBE83" w14:textId="77777777" w:rsidR="003619A9" w:rsidRPr="00CB1761" w:rsidRDefault="003619A9" w:rsidP="00CB17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74" w:type="dxa"/>
          </w:tcPr>
          <w:p w14:paraId="29727D29" w14:textId="77777777" w:rsidR="003619A9" w:rsidRPr="00CB1761" w:rsidRDefault="003619A9" w:rsidP="00CB176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1761">
              <w:rPr>
                <w:rFonts w:ascii="Arial" w:hAnsi="Arial" w:cs="Arial"/>
                <w:b/>
                <w:sz w:val="22"/>
                <w:szCs w:val="22"/>
              </w:rPr>
              <w:t>Verwendbarkeit des Moduls</w:t>
            </w:r>
          </w:p>
        </w:tc>
        <w:tc>
          <w:tcPr>
            <w:tcW w:w="5669" w:type="dxa"/>
          </w:tcPr>
          <w:p w14:paraId="28385202" w14:textId="77777777" w:rsidR="003619A9" w:rsidRPr="00CB1761" w:rsidRDefault="003619A9" w:rsidP="00CB1761">
            <w:pPr>
              <w:rPr>
                <w:rFonts w:ascii="Arial" w:hAnsi="Arial" w:cs="Arial"/>
                <w:sz w:val="22"/>
                <w:szCs w:val="22"/>
              </w:rPr>
            </w:pPr>
            <w:r w:rsidRPr="00CB1761">
              <w:rPr>
                <w:rFonts w:ascii="Arial" w:hAnsi="Arial" w:cs="Arial"/>
                <w:sz w:val="22"/>
                <w:szCs w:val="22"/>
              </w:rPr>
              <w:t>Evangelische Religionslehre für das Lehramt am Gymnasium</w:t>
            </w:r>
          </w:p>
        </w:tc>
      </w:tr>
      <w:tr w:rsidR="003619A9" w:rsidRPr="00395704" w14:paraId="3FB2432F" w14:textId="77777777" w:rsidTr="00CB1761">
        <w:trPr>
          <w:trHeight w:val="531"/>
        </w:trPr>
        <w:tc>
          <w:tcPr>
            <w:tcW w:w="529" w:type="dxa"/>
          </w:tcPr>
          <w:p w14:paraId="3433D731" w14:textId="77777777" w:rsidR="003619A9" w:rsidRPr="00CB1761" w:rsidRDefault="003619A9" w:rsidP="00CB176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874" w:type="dxa"/>
          </w:tcPr>
          <w:p w14:paraId="43D34778" w14:textId="77777777" w:rsidR="003619A9" w:rsidRPr="00CB1761" w:rsidRDefault="003619A9" w:rsidP="00CB176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1761">
              <w:rPr>
                <w:rFonts w:ascii="Arial" w:hAnsi="Arial" w:cs="Arial"/>
                <w:b/>
                <w:sz w:val="22"/>
                <w:szCs w:val="22"/>
              </w:rPr>
              <w:t>Studien- und Prüfungsleistungen</w:t>
            </w:r>
          </w:p>
        </w:tc>
        <w:tc>
          <w:tcPr>
            <w:tcW w:w="5669" w:type="dxa"/>
          </w:tcPr>
          <w:p w14:paraId="1B69AA2D" w14:textId="5C675AC7" w:rsidR="003619A9" w:rsidRPr="00CB1761" w:rsidRDefault="003619A9" w:rsidP="007C1EBA">
            <w:pPr>
              <w:rPr>
                <w:rFonts w:ascii="Arial" w:hAnsi="Arial" w:cs="Arial"/>
                <w:sz w:val="22"/>
                <w:szCs w:val="22"/>
              </w:rPr>
            </w:pPr>
            <w:r w:rsidRPr="00CB1761">
              <w:rPr>
                <w:rFonts w:ascii="Arial" w:hAnsi="Arial" w:cs="Arial"/>
                <w:sz w:val="22"/>
                <w:szCs w:val="22"/>
              </w:rPr>
              <w:t>Hauptseminararbeit (</w:t>
            </w:r>
            <w:r w:rsidR="002C14DF">
              <w:rPr>
                <w:rFonts w:ascii="Arial" w:hAnsi="Arial" w:cs="Arial"/>
                <w:sz w:val="22"/>
                <w:szCs w:val="22"/>
              </w:rPr>
              <w:t xml:space="preserve">ca. </w:t>
            </w:r>
            <w:r w:rsidR="003F0184" w:rsidRPr="00CB1761">
              <w:rPr>
                <w:rFonts w:ascii="Arial" w:hAnsi="Arial" w:cs="Arial"/>
                <w:sz w:val="22"/>
                <w:szCs w:val="22"/>
              </w:rPr>
              <w:t>20</w:t>
            </w:r>
            <w:r w:rsidRPr="00CB1761">
              <w:rPr>
                <w:rFonts w:ascii="Arial" w:hAnsi="Arial" w:cs="Arial"/>
                <w:sz w:val="22"/>
                <w:szCs w:val="22"/>
              </w:rPr>
              <w:t xml:space="preserve"> Seiten) </w:t>
            </w:r>
            <w:r w:rsidR="001157D1">
              <w:rPr>
                <w:rFonts w:ascii="Arial" w:hAnsi="Arial" w:cs="Arial"/>
                <w:sz w:val="22"/>
                <w:szCs w:val="22"/>
              </w:rPr>
              <w:t xml:space="preserve">oder Portfolio </w:t>
            </w:r>
            <w:r w:rsidR="001157D1">
              <w:rPr>
                <w:rFonts w:ascii="Arial" w:hAnsi="Arial" w:cs="Arial"/>
                <w:sz w:val="22"/>
                <w:szCs w:val="22"/>
              </w:rPr>
              <w:t>(</w:t>
            </w:r>
            <w:r w:rsidR="001157D1" w:rsidRPr="00AF5DA7">
              <w:rPr>
                <w:rFonts w:ascii="Arial" w:hAnsi="Arial" w:cs="Arial"/>
                <w:color w:val="000000"/>
                <w:sz w:val="20"/>
                <w:szCs w:val="20"/>
              </w:rPr>
              <w:t xml:space="preserve">die Option Portfolio </w:t>
            </w:r>
            <w:r w:rsidR="001157D1">
              <w:rPr>
                <w:rFonts w:ascii="Arial" w:hAnsi="Arial" w:cs="Arial"/>
                <w:color w:val="000000"/>
                <w:sz w:val="20"/>
                <w:szCs w:val="20"/>
              </w:rPr>
              <w:t xml:space="preserve">gilt nur </w:t>
            </w:r>
            <w:r w:rsidR="001157D1" w:rsidRPr="00AF5DA7">
              <w:rPr>
                <w:rFonts w:ascii="Arial" w:hAnsi="Arial" w:cs="Arial"/>
                <w:color w:val="000000"/>
                <w:sz w:val="20"/>
                <w:szCs w:val="20"/>
              </w:rPr>
              <w:t xml:space="preserve">während der Gültigkeit der </w:t>
            </w:r>
            <w:proofErr w:type="spellStart"/>
            <w:r w:rsidR="001157D1" w:rsidRPr="00AF5DA7">
              <w:rPr>
                <w:rFonts w:ascii="Arial" w:hAnsi="Arial" w:cs="Arial"/>
                <w:color w:val="000000"/>
                <w:sz w:val="20"/>
                <w:szCs w:val="20"/>
              </w:rPr>
              <w:t>Coronaverordnung</w:t>
            </w:r>
            <w:proofErr w:type="spellEnd"/>
            <w:r w:rsidR="001157D1" w:rsidRPr="00AF5DA7">
              <w:rPr>
                <w:rFonts w:ascii="Arial" w:hAnsi="Arial" w:cs="Arial"/>
                <w:color w:val="000000"/>
                <w:sz w:val="20"/>
                <w:szCs w:val="20"/>
              </w:rPr>
              <w:t xml:space="preserve"> aus dem Jahr 2020, d.h. im </w:t>
            </w:r>
            <w:proofErr w:type="spellStart"/>
            <w:r w:rsidR="001157D1" w:rsidRPr="00AF5DA7">
              <w:rPr>
                <w:rFonts w:ascii="Arial" w:hAnsi="Arial" w:cs="Arial"/>
                <w:color w:val="000000"/>
                <w:sz w:val="20"/>
                <w:szCs w:val="20"/>
              </w:rPr>
              <w:t>SoSe</w:t>
            </w:r>
            <w:proofErr w:type="spellEnd"/>
            <w:r w:rsidR="001157D1" w:rsidRPr="00AF5DA7">
              <w:rPr>
                <w:rFonts w:ascii="Arial" w:hAnsi="Arial" w:cs="Arial"/>
                <w:color w:val="000000"/>
                <w:sz w:val="20"/>
                <w:szCs w:val="20"/>
              </w:rPr>
              <w:t xml:space="preserve"> 2020 und [bei Verlängerung der </w:t>
            </w:r>
            <w:proofErr w:type="spellStart"/>
            <w:r w:rsidR="001157D1" w:rsidRPr="00AF5DA7">
              <w:rPr>
                <w:rFonts w:ascii="Arial" w:hAnsi="Arial" w:cs="Arial"/>
                <w:color w:val="000000"/>
                <w:sz w:val="20"/>
                <w:szCs w:val="20"/>
              </w:rPr>
              <w:t>Coronaverordnung</w:t>
            </w:r>
            <w:proofErr w:type="spellEnd"/>
            <w:r w:rsidR="001157D1" w:rsidRPr="00AF5DA7">
              <w:rPr>
                <w:rFonts w:ascii="Arial" w:hAnsi="Arial" w:cs="Arial"/>
                <w:color w:val="000000"/>
                <w:sz w:val="20"/>
                <w:szCs w:val="20"/>
              </w:rPr>
              <w:t>] im WS 2020/21)</w:t>
            </w:r>
            <w:bookmarkStart w:id="0" w:name="_GoBack"/>
            <w:bookmarkEnd w:id="0"/>
          </w:p>
        </w:tc>
      </w:tr>
      <w:tr w:rsidR="003619A9" w:rsidRPr="00395704" w14:paraId="4E56F99B" w14:textId="77777777" w:rsidTr="00CB1761">
        <w:trPr>
          <w:trHeight w:val="567"/>
        </w:trPr>
        <w:tc>
          <w:tcPr>
            <w:tcW w:w="529" w:type="dxa"/>
          </w:tcPr>
          <w:p w14:paraId="34C83CD0" w14:textId="77777777" w:rsidR="003619A9" w:rsidRPr="00CB1761" w:rsidRDefault="003619A9" w:rsidP="00CB176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874" w:type="dxa"/>
          </w:tcPr>
          <w:p w14:paraId="00D1D022" w14:textId="77777777" w:rsidR="003619A9" w:rsidRPr="00CB1761" w:rsidRDefault="003619A9" w:rsidP="00CB176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1761">
              <w:rPr>
                <w:rFonts w:ascii="Arial" w:hAnsi="Arial" w:cs="Arial"/>
                <w:b/>
                <w:sz w:val="22"/>
                <w:szCs w:val="22"/>
              </w:rPr>
              <w:t>Berechnung Modulnote</w:t>
            </w:r>
          </w:p>
        </w:tc>
        <w:tc>
          <w:tcPr>
            <w:tcW w:w="5669" w:type="dxa"/>
          </w:tcPr>
          <w:p w14:paraId="0C2A504B" w14:textId="77777777" w:rsidR="003619A9" w:rsidRPr="00CB1761" w:rsidRDefault="003619A9" w:rsidP="00CB1761">
            <w:pPr>
              <w:rPr>
                <w:rFonts w:ascii="Arial" w:hAnsi="Arial" w:cs="Arial"/>
                <w:sz w:val="22"/>
                <w:szCs w:val="22"/>
              </w:rPr>
            </w:pPr>
            <w:r w:rsidRPr="00CB1761">
              <w:rPr>
                <w:rFonts w:ascii="Arial" w:hAnsi="Arial" w:cs="Arial"/>
                <w:sz w:val="22"/>
                <w:szCs w:val="22"/>
              </w:rPr>
              <w:t>Prüfungsleistung 100%.</w:t>
            </w:r>
            <w:r w:rsidR="007C1EBA">
              <w:rPr>
                <w:rFonts w:ascii="Arial" w:hAnsi="Arial" w:cs="Arial"/>
                <w:sz w:val="22"/>
                <w:szCs w:val="22"/>
              </w:rPr>
              <w:t xml:space="preserve"> Prüfungsnummer 86451</w:t>
            </w:r>
          </w:p>
        </w:tc>
      </w:tr>
      <w:tr w:rsidR="003619A9" w:rsidRPr="00395704" w14:paraId="5E01747D" w14:textId="77777777" w:rsidTr="00CB1761">
        <w:trPr>
          <w:trHeight w:val="404"/>
        </w:trPr>
        <w:tc>
          <w:tcPr>
            <w:tcW w:w="529" w:type="dxa"/>
          </w:tcPr>
          <w:p w14:paraId="79B282AA" w14:textId="77777777" w:rsidR="003619A9" w:rsidRPr="00CB1761" w:rsidRDefault="003619A9" w:rsidP="00CB176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874" w:type="dxa"/>
          </w:tcPr>
          <w:p w14:paraId="504BA3B3" w14:textId="77777777" w:rsidR="003619A9" w:rsidRPr="00CB1761" w:rsidRDefault="003619A9" w:rsidP="00CB176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1761">
              <w:rPr>
                <w:rFonts w:ascii="Arial" w:hAnsi="Arial" w:cs="Arial"/>
                <w:b/>
                <w:sz w:val="22"/>
                <w:szCs w:val="22"/>
              </w:rPr>
              <w:t>Turnus des Angebots</w:t>
            </w:r>
          </w:p>
        </w:tc>
        <w:tc>
          <w:tcPr>
            <w:tcW w:w="5669" w:type="dxa"/>
          </w:tcPr>
          <w:p w14:paraId="00D3F242" w14:textId="77777777" w:rsidR="003619A9" w:rsidRPr="00CB1761" w:rsidRDefault="003619A9" w:rsidP="00CB1761">
            <w:pPr>
              <w:rPr>
                <w:rFonts w:ascii="Arial" w:hAnsi="Arial" w:cs="Arial"/>
                <w:sz w:val="22"/>
                <w:szCs w:val="22"/>
              </w:rPr>
            </w:pPr>
            <w:r w:rsidRPr="00CB1761">
              <w:rPr>
                <w:rFonts w:ascii="Arial" w:hAnsi="Arial" w:cs="Arial"/>
                <w:sz w:val="22"/>
                <w:szCs w:val="22"/>
              </w:rPr>
              <w:t>Jährlich; V</w:t>
            </w:r>
            <w:r w:rsidR="003F0184" w:rsidRPr="00CB1761">
              <w:rPr>
                <w:rFonts w:ascii="Arial" w:hAnsi="Arial" w:cs="Arial"/>
                <w:sz w:val="22"/>
                <w:szCs w:val="22"/>
              </w:rPr>
              <w:t>L immer im W</w:t>
            </w:r>
            <w:r w:rsidRPr="00CB1761">
              <w:rPr>
                <w:rFonts w:ascii="Arial" w:hAnsi="Arial" w:cs="Arial"/>
                <w:sz w:val="22"/>
                <w:szCs w:val="22"/>
              </w:rPr>
              <w:t>S</w:t>
            </w:r>
          </w:p>
        </w:tc>
      </w:tr>
      <w:tr w:rsidR="003619A9" w:rsidRPr="00395704" w14:paraId="10D21984" w14:textId="77777777" w:rsidTr="00CB1761">
        <w:trPr>
          <w:trHeight w:val="567"/>
        </w:trPr>
        <w:tc>
          <w:tcPr>
            <w:tcW w:w="529" w:type="dxa"/>
          </w:tcPr>
          <w:p w14:paraId="78DEC72F" w14:textId="77777777" w:rsidR="003619A9" w:rsidRPr="00CB1761" w:rsidRDefault="003619A9" w:rsidP="00CB176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874" w:type="dxa"/>
          </w:tcPr>
          <w:p w14:paraId="158C5156" w14:textId="77777777" w:rsidR="003619A9" w:rsidRPr="00CB1761" w:rsidRDefault="003619A9" w:rsidP="00CB176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1761">
              <w:rPr>
                <w:rFonts w:ascii="Arial" w:hAnsi="Arial" w:cs="Arial"/>
                <w:b/>
                <w:sz w:val="22"/>
                <w:szCs w:val="22"/>
              </w:rPr>
              <w:t>Arbeitsaufwand</w:t>
            </w:r>
          </w:p>
          <w:p w14:paraId="4318FC13" w14:textId="77777777" w:rsidR="003619A9" w:rsidRPr="00CB1761" w:rsidRDefault="003619A9" w:rsidP="00CB176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69" w:type="dxa"/>
          </w:tcPr>
          <w:p w14:paraId="308B48B5" w14:textId="77777777" w:rsidR="003619A9" w:rsidRPr="00CB1761" w:rsidRDefault="003619A9" w:rsidP="00CB1761">
            <w:pPr>
              <w:rPr>
                <w:rFonts w:ascii="Arial" w:hAnsi="Arial" w:cs="Arial"/>
                <w:sz w:val="22"/>
                <w:szCs w:val="22"/>
              </w:rPr>
            </w:pPr>
            <w:r w:rsidRPr="00CB1761">
              <w:rPr>
                <w:rFonts w:ascii="Arial" w:hAnsi="Arial" w:cs="Arial"/>
                <w:sz w:val="22"/>
                <w:szCs w:val="22"/>
              </w:rPr>
              <w:t>Das Modul erfordert einen Arbeitsaufwand von ca.</w:t>
            </w:r>
          </w:p>
          <w:p w14:paraId="6A711F7E" w14:textId="77777777" w:rsidR="003619A9" w:rsidRPr="00CB1761" w:rsidRDefault="003619A9" w:rsidP="00CB1761">
            <w:pPr>
              <w:rPr>
                <w:rFonts w:ascii="Arial" w:hAnsi="Arial" w:cs="Arial"/>
                <w:sz w:val="22"/>
                <w:szCs w:val="22"/>
              </w:rPr>
            </w:pPr>
            <w:r w:rsidRPr="00CB1761">
              <w:rPr>
                <w:rFonts w:ascii="Arial" w:hAnsi="Arial" w:cs="Arial"/>
                <w:sz w:val="22"/>
                <w:szCs w:val="22"/>
              </w:rPr>
              <w:t>150 Arbeitsstunden, davon sind ca. 60 Stunden Präsenzzeit.</w:t>
            </w:r>
          </w:p>
        </w:tc>
      </w:tr>
      <w:tr w:rsidR="003619A9" w:rsidRPr="00395704" w14:paraId="7EE45D57" w14:textId="77777777" w:rsidTr="00CB1761">
        <w:trPr>
          <w:trHeight w:val="282"/>
        </w:trPr>
        <w:tc>
          <w:tcPr>
            <w:tcW w:w="529" w:type="dxa"/>
          </w:tcPr>
          <w:p w14:paraId="67299047" w14:textId="77777777" w:rsidR="003619A9" w:rsidRPr="00CB1761" w:rsidRDefault="003619A9" w:rsidP="00CB176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874" w:type="dxa"/>
          </w:tcPr>
          <w:p w14:paraId="4090DDE4" w14:textId="77777777" w:rsidR="003619A9" w:rsidRPr="00CB1761" w:rsidRDefault="003619A9" w:rsidP="00CB176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1761">
              <w:rPr>
                <w:rFonts w:ascii="Arial" w:hAnsi="Arial" w:cs="Arial"/>
                <w:b/>
                <w:sz w:val="22"/>
                <w:szCs w:val="22"/>
              </w:rPr>
              <w:t>Dauer des Moduls</w:t>
            </w:r>
          </w:p>
        </w:tc>
        <w:tc>
          <w:tcPr>
            <w:tcW w:w="5669" w:type="dxa"/>
          </w:tcPr>
          <w:p w14:paraId="109D5577" w14:textId="77777777" w:rsidR="003619A9" w:rsidRPr="00CB1761" w:rsidRDefault="003619A9" w:rsidP="00CB1761">
            <w:pPr>
              <w:rPr>
                <w:rFonts w:ascii="Arial" w:hAnsi="Arial" w:cs="Arial"/>
                <w:sz w:val="22"/>
                <w:szCs w:val="22"/>
              </w:rPr>
            </w:pPr>
            <w:r w:rsidRPr="00CB1761">
              <w:rPr>
                <w:rFonts w:ascii="Arial" w:hAnsi="Arial" w:cs="Arial"/>
                <w:sz w:val="22"/>
                <w:szCs w:val="22"/>
              </w:rPr>
              <w:t>2 Semester</w:t>
            </w:r>
          </w:p>
        </w:tc>
      </w:tr>
      <w:tr w:rsidR="003619A9" w:rsidRPr="00395704" w14:paraId="51120879" w14:textId="77777777" w:rsidTr="00CB1761">
        <w:trPr>
          <w:cantSplit/>
          <w:trHeight w:val="182"/>
        </w:trPr>
        <w:tc>
          <w:tcPr>
            <w:tcW w:w="529" w:type="dxa"/>
          </w:tcPr>
          <w:p w14:paraId="19DDCBC4" w14:textId="77777777" w:rsidR="003619A9" w:rsidRPr="00CB1761" w:rsidRDefault="003619A9" w:rsidP="00CB176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874" w:type="dxa"/>
          </w:tcPr>
          <w:p w14:paraId="6CDEED1A" w14:textId="77777777" w:rsidR="003619A9" w:rsidRPr="00CB1761" w:rsidRDefault="003619A9" w:rsidP="00CB176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1761">
              <w:rPr>
                <w:rFonts w:ascii="Arial" w:hAnsi="Arial" w:cs="Arial"/>
                <w:b/>
                <w:sz w:val="22"/>
                <w:szCs w:val="22"/>
              </w:rPr>
              <w:t>Unterrichtssprache</w:t>
            </w:r>
          </w:p>
        </w:tc>
        <w:tc>
          <w:tcPr>
            <w:tcW w:w="5669" w:type="dxa"/>
            <w:noWrap/>
          </w:tcPr>
          <w:p w14:paraId="3F3AE28D" w14:textId="77777777" w:rsidR="003619A9" w:rsidRPr="00CB1761" w:rsidRDefault="003619A9" w:rsidP="00CB1761">
            <w:pPr>
              <w:rPr>
                <w:rFonts w:ascii="Arial" w:hAnsi="Arial" w:cs="Arial"/>
                <w:sz w:val="22"/>
                <w:szCs w:val="22"/>
              </w:rPr>
            </w:pPr>
            <w:r w:rsidRPr="00CB1761">
              <w:rPr>
                <w:rFonts w:ascii="Arial" w:hAnsi="Arial" w:cs="Arial"/>
                <w:sz w:val="22"/>
                <w:szCs w:val="22"/>
              </w:rPr>
              <w:t>Sofern nicht anders angegeben ist die Unterrichtssprache der Veranstaltungen Deutsch</w:t>
            </w:r>
          </w:p>
        </w:tc>
      </w:tr>
      <w:tr w:rsidR="003619A9" w:rsidRPr="00395704" w14:paraId="67039AC4" w14:textId="77777777" w:rsidTr="00CB1761">
        <w:trPr>
          <w:trHeight w:val="56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EE36" w14:textId="77777777" w:rsidR="003619A9" w:rsidRPr="00CB1761" w:rsidRDefault="003619A9" w:rsidP="00CB176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68CD" w14:textId="77777777" w:rsidR="003619A9" w:rsidRPr="00CB1761" w:rsidRDefault="003619A9" w:rsidP="00CB176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1761">
              <w:rPr>
                <w:rFonts w:ascii="Arial" w:hAnsi="Arial" w:cs="Arial"/>
                <w:b/>
                <w:sz w:val="22"/>
                <w:szCs w:val="22"/>
              </w:rPr>
              <w:t>Vorbereitende Literatur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82D8" w14:textId="77777777" w:rsidR="003619A9" w:rsidRPr="00CB1761" w:rsidRDefault="003619A9" w:rsidP="00CB176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0554C9D" w14:textId="77777777" w:rsidR="003619A9" w:rsidRDefault="003619A9" w:rsidP="003619A9"/>
    <w:p w14:paraId="3368DCBB" w14:textId="77777777" w:rsidR="0073102D" w:rsidRDefault="0073102D"/>
    <w:sectPr w:rsidR="0073102D" w:rsidSect="003619A9">
      <w:headerReference w:type="even" r:id="rId8"/>
      <w:headerReference w:type="default" r:id="rId9"/>
      <w:headerReference w:type="first" r:id="rId10"/>
      <w:pgSz w:w="11907" w:h="16840"/>
      <w:pgMar w:top="851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3B250D" w14:textId="77777777" w:rsidR="00804749" w:rsidRDefault="00804749">
      <w:r>
        <w:separator/>
      </w:r>
    </w:p>
  </w:endnote>
  <w:endnote w:type="continuationSeparator" w:id="0">
    <w:p w14:paraId="550C66A2" w14:textId="77777777" w:rsidR="00804749" w:rsidRDefault="00804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8B398B" w14:textId="77777777" w:rsidR="00804749" w:rsidRDefault="00804749">
      <w:r>
        <w:separator/>
      </w:r>
    </w:p>
  </w:footnote>
  <w:footnote w:type="continuationSeparator" w:id="0">
    <w:p w14:paraId="07F477F6" w14:textId="77777777" w:rsidR="00804749" w:rsidRDefault="008047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7DD2E6" w14:textId="77777777" w:rsidR="003F0184" w:rsidRDefault="003F0184">
    <w:pPr>
      <w:pStyle w:val="Kopfzeile"/>
      <w:tabs>
        <w:tab w:val="clear" w:pos="8504"/>
        <w:tab w:val="right" w:pos="9072"/>
      </w:tabs>
    </w:pPr>
    <w:r>
      <w:rPr>
        <w:sz w:val="26"/>
      </w:rPr>
      <w:fldChar w:fldCharType="begin"/>
    </w:r>
    <w:r>
      <w:rPr>
        <w:sz w:val="26"/>
      </w:rPr>
      <w:instrText>PAGE</w:instrText>
    </w:r>
    <w:r>
      <w:rPr>
        <w:sz w:val="26"/>
      </w:rPr>
      <w:fldChar w:fldCharType="separate"/>
    </w:r>
    <w:r>
      <w:rPr>
        <w:noProof/>
        <w:sz w:val="26"/>
      </w:rPr>
      <w:t>2</w:t>
    </w:r>
    <w:r>
      <w:rPr>
        <w:sz w:val="2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7B3B0E" w14:textId="77777777" w:rsidR="003F0184" w:rsidRDefault="003F0184">
    <w:pPr>
      <w:pStyle w:val="Kopfzeile"/>
      <w:tabs>
        <w:tab w:val="clear" w:pos="8504"/>
        <w:tab w:val="right" w:pos="9072"/>
      </w:tabs>
    </w:pPr>
    <w:r>
      <w:tab/>
    </w:r>
    <w:r>
      <w:tab/>
    </w:r>
    <w:r>
      <w:rPr>
        <w:sz w:val="26"/>
      </w:rPr>
      <w:fldChar w:fldCharType="begin"/>
    </w:r>
    <w:r>
      <w:rPr>
        <w:sz w:val="26"/>
      </w:rPr>
      <w:instrText>PAGE</w:instrText>
    </w:r>
    <w:r>
      <w:rPr>
        <w:sz w:val="26"/>
      </w:rPr>
      <w:fldChar w:fldCharType="separate"/>
    </w:r>
    <w:r w:rsidR="001157D1">
      <w:rPr>
        <w:noProof/>
        <w:sz w:val="26"/>
      </w:rPr>
      <w:t>2</w:t>
    </w:r>
    <w:r>
      <w:rPr>
        <w:sz w:val="26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E9888B" w14:textId="77777777" w:rsidR="003F0184" w:rsidRDefault="003F0184">
    <w:pPr>
      <w:pStyle w:val="Kopfzeile"/>
      <w:tabs>
        <w:tab w:val="clear" w:pos="8504"/>
        <w:tab w:val="right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20AC0"/>
    <w:multiLevelType w:val="hybridMultilevel"/>
    <w:tmpl w:val="79BCB1D0"/>
    <w:lvl w:ilvl="0" w:tplc="718A41D2">
      <w:start w:val="1"/>
      <w:numFmt w:val="decimal"/>
      <w:lvlText w:val="%1"/>
      <w:lvlJc w:val="left"/>
      <w:pPr>
        <w:tabs>
          <w:tab w:val="num" w:pos="737"/>
        </w:tabs>
        <w:ind w:left="735" w:hanging="565"/>
      </w:pPr>
      <w:rPr>
        <w:rFonts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D8750D"/>
    <w:multiLevelType w:val="hybridMultilevel"/>
    <w:tmpl w:val="A54E4F4E"/>
    <w:lvl w:ilvl="0" w:tplc="15CED1D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9A9"/>
    <w:rsid w:val="00074B43"/>
    <w:rsid w:val="000852C0"/>
    <w:rsid w:val="001157D1"/>
    <w:rsid w:val="001E7452"/>
    <w:rsid w:val="002C14DF"/>
    <w:rsid w:val="003619A9"/>
    <w:rsid w:val="003F0184"/>
    <w:rsid w:val="005777C7"/>
    <w:rsid w:val="005B4382"/>
    <w:rsid w:val="005F6C71"/>
    <w:rsid w:val="0073102D"/>
    <w:rsid w:val="00734BA5"/>
    <w:rsid w:val="007C1EBA"/>
    <w:rsid w:val="00804749"/>
    <w:rsid w:val="009A0511"/>
    <w:rsid w:val="00A85C58"/>
    <w:rsid w:val="00CB1761"/>
    <w:rsid w:val="00CF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79A6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pacing w:val="40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19A9"/>
    <w:rPr>
      <w:rFonts w:ascii="Times New Roman" w:eastAsia="Times New Roman" w:hAnsi="Times New Roman"/>
      <w:spacing w:val="0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unhideWhenUsed/>
    <w:qFormat/>
    <w:rsid w:val="00CF4988"/>
    <w:pPr>
      <w:spacing w:line="280" w:lineRule="exact"/>
      <w:jc w:val="both"/>
    </w:pPr>
    <w:rPr>
      <w:sz w:val="16"/>
      <w:szCs w:val="16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CF4988"/>
    <w:rPr>
      <w:sz w:val="16"/>
      <w:szCs w:val="16"/>
    </w:rPr>
  </w:style>
  <w:style w:type="character" w:styleId="Funotenzeichen">
    <w:name w:val="footnote reference"/>
    <w:basedOn w:val="Absatz-Standardschriftart"/>
    <w:uiPriority w:val="99"/>
    <w:unhideWhenUsed/>
    <w:rsid w:val="000852C0"/>
    <w:rPr>
      <w:rFonts w:asciiTheme="minorHAnsi" w:hAnsiTheme="minorHAnsi"/>
      <w:sz w:val="20"/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7452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7452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Kopfzeile">
    <w:name w:val="header"/>
    <w:basedOn w:val="Standard"/>
    <w:link w:val="KopfzeileZchn"/>
    <w:rsid w:val="003619A9"/>
    <w:pPr>
      <w:tabs>
        <w:tab w:val="center" w:pos="4536"/>
        <w:tab w:val="right" w:pos="8504"/>
      </w:tabs>
      <w:jc w:val="both"/>
    </w:pPr>
    <w:rPr>
      <w:kern w:val="16"/>
    </w:rPr>
  </w:style>
  <w:style w:type="character" w:customStyle="1" w:styleId="KopfzeileZchn">
    <w:name w:val="Kopfzeile Zchn"/>
    <w:basedOn w:val="Absatz-Standardschriftart"/>
    <w:link w:val="Kopfzeile"/>
    <w:rsid w:val="003619A9"/>
    <w:rPr>
      <w:rFonts w:ascii="Times New Roman" w:eastAsia="Times New Roman" w:hAnsi="Times New Roman"/>
      <w:spacing w:val="0"/>
      <w:kern w:val="16"/>
      <w:sz w:val="24"/>
      <w:szCs w:val="24"/>
      <w:lang w:eastAsia="de-DE"/>
    </w:rPr>
  </w:style>
  <w:style w:type="paragraph" w:styleId="Kommentartext">
    <w:name w:val="annotation text"/>
    <w:basedOn w:val="Standard"/>
    <w:link w:val="KommentartextZchn"/>
    <w:semiHidden/>
    <w:rsid w:val="003619A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3619A9"/>
    <w:rPr>
      <w:rFonts w:ascii="Times New Roman" w:eastAsia="Times New Roman" w:hAnsi="Times New Roman"/>
      <w:spacing w:val="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619A9"/>
    <w:rPr>
      <w:sz w:val="16"/>
      <w:szCs w:val="16"/>
    </w:rPr>
  </w:style>
  <w:style w:type="paragraph" w:styleId="Listenabsatz">
    <w:name w:val="List Paragraph"/>
    <w:basedOn w:val="Standard"/>
    <w:uiPriority w:val="34"/>
    <w:qFormat/>
    <w:rsid w:val="00CB17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pacing w:val="40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19A9"/>
    <w:rPr>
      <w:rFonts w:ascii="Times New Roman" w:eastAsia="Times New Roman" w:hAnsi="Times New Roman"/>
      <w:spacing w:val="0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unhideWhenUsed/>
    <w:qFormat/>
    <w:rsid w:val="00CF4988"/>
    <w:pPr>
      <w:spacing w:line="280" w:lineRule="exact"/>
      <w:jc w:val="both"/>
    </w:pPr>
    <w:rPr>
      <w:sz w:val="16"/>
      <w:szCs w:val="16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CF4988"/>
    <w:rPr>
      <w:sz w:val="16"/>
      <w:szCs w:val="16"/>
    </w:rPr>
  </w:style>
  <w:style w:type="character" w:styleId="Funotenzeichen">
    <w:name w:val="footnote reference"/>
    <w:basedOn w:val="Absatz-Standardschriftart"/>
    <w:uiPriority w:val="99"/>
    <w:unhideWhenUsed/>
    <w:rsid w:val="000852C0"/>
    <w:rPr>
      <w:rFonts w:asciiTheme="minorHAnsi" w:hAnsiTheme="minorHAnsi"/>
      <w:sz w:val="20"/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7452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7452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Kopfzeile">
    <w:name w:val="header"/>
    <w:basedOn w:val="Standard"/>
    <w:link w:val="KopfzeileZchn"/>
    <w:rsid w:val="003619A9"/>
    <w:pPr>
      <w:tabs>
        <w:tab w:val="center" w:pos="4536"/>
        <w:tab w:val="right" w:pos="8504"/>
      </w:tabs>
      <w:jc w:val="both"/>
    </w:pPr>
    <w:rPr>
      <w:kern w:val="16"/>
    </w:rPr>
  </w:style>
  <w:style w:type="character" w:customStyle="1" w:styleId="KopfzeileZchn">
    <w:name w:val="Kopfzeile Zchn"/>
    <w:basedOn w:val="Absatz-Standardschriftart"/>
    <w:link w:val="Kopfzeile"/>
    <w:rsid w:val="003619A9"/>
    <w:rPr>
      <w:rFonts w:ascii="Times New Roman" w:eastAsia="Times New Roman" w:hAnsi="Times New Roman"/>
      <w:spacing w:val="0"/>
      <w:kern w:val="16"/>
      <w:sz w:val="24"/>
      <w:szCs w:val="24"/>
      <w:lang w:eastAsia="de-DE"/>
    </w:rPr>
  </w:style>
  <w:style w:type="paragraph" w:styleId="Kommentartext">
    <w:name w:val="annotation text"/>
    <w:basedOn w:val="Standard"/>
    <w:link w:val="KommentartextZchn"/>
    <w:semiHidden/>
    <w:rsid w:val="003619A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3619A9"/>
    <w:rPr>
      <w:rFonts w:ascii="Times New Roman" w:eastAsia="Times New Roman" w:hAnsi="Times New Roman"/>
      <w:spacing w:val="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619A9"/>
    <w:rPr>
      <w:sz w:val="16"/>
      <w:szCs w:val="16"/>
    </w:rPr>
  </w:style>
  <w:style w:type="paragraph" w:styleId="Listenabsatz">
    <w:name w:val="List Paragraph"/>
    <w:basedOn w:val="Standard"/>
    <w:uiPriority w:val="34"/>
    <w:qFormat/>
    <w:rsid w:val="00CB1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FAU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op65 udul</dc:creator>
  <cp:lastModifiedBy>Familie Weber</cp:lastModifiedBy>
  <cp:revision>4</cp:revision>
  <dcterms:created xsi:type="dcterms:W3CDTF">2016-05-04T11:33:00Z</dcterms:created>
  <dcterms:modified xsi:type="dcterms:W3CDTF">2020-05-13T20:27:00Z</dcterms:modified>
</cp:coreProperties>
</file>