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ED2ED" w14:textId="77777777" w:rsidR="003619A9" w:rsidRPr="00395704" w:rsidRDefault="003619A9" w:rsidP="003619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14:paraId="352EB786" w14:textId="77777777" w:rsidR="003619A9" w:rsidRPr="005735A7" w:rsidRDefault="003619A9" w:rsidP="003619A9">
      <w:pPr>
        <w:rPr>
          <w:rFonts w:ascii="Arial" w:hAnsi="Arial" w:cs="Arial"/>
          <w:sz w:val="28"/>
          <w:szCs w:val="2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820"/>
        <w:gridCol w:w="1275"/>
      </w:tblGrid>
      <w:tr w:rsidR="003619A9" w:rsidRPr="00395704" w14:paraId="4BB8E21A" w14:textId="77777777" w:rsidTr="00154B27">
        <w:trPr>
          <w:trHeight w:val="56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14:paraId="5C435908" w14:textId="77777777" w:rsidR="003619A9" w:rsidRPr="00395704" w:rsidRDefault="003619A9" w:rsidP="003619A9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CC99"/>
          </w:tcPr>
          <w:p w14:paraId="1EBB8171" w14:textId="77777777" w:rsidR="003619A9" w:rsidRPr="008428D2" w:rsidRDefault="003619A9" w:rsidP="003619A9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FFCC99"/>
          </w:tcPr>
          <w:p w14:paraId="1A61975B" w14:textId="364D4C8B" w:rsidR="003619A9" w:rsidRPr="008428D2" w:rsidRDefault="003619A9" w:rsidP="007C1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Pflichtmo</w:t>
            </w:r>
            <w:r w:rsidR="00154B27">
              <w:rPr>
                <w:rFonts w:ascii="Arial" w:hAnsi="Arial" w:cs="Arial"/>
                <w:b/>
              </w:rPr>
              <w:t xml:space="preserve">dul Systematische Theologie IV </w:t>
            </w:r>
            <w:r w:rsidRPr="007C1EBA">
              <w:rPr>
                <w:rFonts w:ascii="Arial" w:hAnsi="Arial" w:cs="Arial"/>
                <w:b/>
              </w:rPr>
              <w:t xml:space="preserve">(Nr. </w:t>
            </w:r>
            <w:r w:rsidR="00154B27">
              <w:rPr>
                <w:rFonts w:ascii="Arial" w:hAnsi="Arial" w:cs="Arial"/>
                <w:b/>
              </w:rPr>
              <w:t>8646</w:t>
            </w:r>
            <w:r w:rsidRPr="007C1EB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14:paraId="2CF84697" w14:textId="77777777" w:rsidR="003619A9" w:rsidRPr="00395704" w:rsidRDefault="003619A9" w:rsidP="00361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ECTS</w:t>
            </w:r>
          </w:p>
        </w:tc>
      </w:tr>
      <w:tr w:rsidR="003619A9" w:rsidRPr="00395704" w14:paraId="259E4E2A" w14:textId="77777777" w:rsidTr="00154B27">
        <w:trPr>
          <w:trHeight w:val="567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FFCC99"/>
          </w:tcPr>
          <w:p w14:paraId="0EC6D1B8" w14:textId="77777777" w:rsidR="003619A9" w:rsidRPr="00395704" w:rsidRDefault="003619A9" w:rsidP="003619A9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  <w:shd w:val="clear" w:color="auto" w:fill="FFCC99"/>
          </w:tcPr>
          <w:p w14:paraId="7C684440" w14:textId="77777777" w:rsidR="003619A9" w:rsidRPr="00395704" w:rsidRDefault="003619A9" w:rsidP="003619A9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14:paraId="470F453C" w14:textId="77777777" w:rsidR="003619A9" w:rsidRPr="00395704" w:rsidRDefault="003619A9" w:rsidP="003619A9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FFCC99"/>
          </w:tcPr>
          <w:p w14:paraId="5DF99420" w14:textId="4A7A8BDC" w:rsidR="003619A9" w:rsidRDefault="00513EC4" w:rsidP="005B4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V/Ü</w:t>
            </w:r>
            <w:r w:rsidR="00154B27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>em</w:t>
            </w:r>
            <w:r w:rsidR="00154B27">
              <w:rPr>
                <w:rFonts w:ascii="Arial" w:hAnsi="Arial" w:cs="Arial"/>
              </w:rPr>
              <w:t xml:space="preserve"> Themen der Dogmat</w:t>
            </w:r>
            <w:r w:rsidR="005B4382">
              <w:rPr>
                <w:rFonts w:ascii="Arial" w:hAnsi="Arial" w:cs="Arial"/>
              </w:rPr>
              <w:t>ik</w:t>
            </w:r>
            <w:r w:rsidR="003619A9">
              <w:rPr>
                <w:rFonts w:ascii="Arial" w:hAnsi="Arial" w:cs="Arial"/>
              </w:rPr>
              <w:t xml:space="preserve"> (2 SWS)</w:t>
            </w:r>
          </w:p>
          <w:p w14:paraId="3A431A07" w14:textId="1287CD21" w:rsidR="002C14DF" w:rsidRPr="002D6187" w:rsidRDefault="00513EC4" w:rsidP="0015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V/Ü</w:t>
            </w:r>
            <w:r w:rsidR="00154B27">
              <w:rPr>
                <w:rFonts w:ascii="Arial" w:hAnsi="Arial" w:cs="Arial"/>
              </w:rPr>
              <w:t>/</w:t>
            </w:r>
            <w:r w:rsidR="002C14DF" w:rsidRPr="00633DE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em</w:t>
            </w:r>
            <w:r w:rsidR="002C14DF" w:rsidRPr="00633DE5">
              <w:rPr>
                <w:rFonts w:ascii="Arial" w:hAnsi="Arial" w:cs="Arial"/>
              </w:rPr>
              <w:t xml:space="preserve"> </w:t>
            </w:r>
            <w:r w:rsidR="00154B27">
              <w:rPr>
                <w:rFonts w:ascii="Arial" w:hAnsi="Arial" w:cs="Arial"/>
              </w:rPr>
              <w:t xml:space="preserve">Themen der </w:t>
            </w:r>
            <w:r w:rsidR="002C14DF">
              <w:rPr>
                <w:rFonts w:ascii="Arial" w:hAnsi="Arial" w:cs="Arial"/>
              </w:rPr>
              <w:t>Ethik (2 SWS)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FFCC99"/>
          </w:tcPr>
          <w:p w14:paraId="52F72424" w14:textId="2DDEF563" w:rsidR="003619A9" w:rsidRDefault="003619A9" w:rsidP="003619A9">
            <w:pPr>
              <w:rPr>
                <w:rFonts w:ascii="Arial" w:hAnsi="Arial" w:cs="Arial"/>
              </w:rPr>
            </w:pPr>
            <w:r w:rsidRPr="002D6187">
              <w:rPr>
                <w:rFonts w:ascii="Arial" w:hAnsi="Arial" w:cs="Arial"/>
              </w:rPr>
              <w:t>2</w:t>
            </w:r>
            <w:r w:rsidR="00154B27">
              <w:rPr>
                <w:rFonts w:ascii="Arial" w:hAnsi="Arial" w:cs="Arial"/>
              </w:rPr>
              <w:t>/3</w:t>
            </w:r>
            <w:r w:rsidRPr="002D6187">
              <w:rPr>
                <w:rFonts w:ascii="Arial" w:hAnsi="Arial" w:cs="Arial"/>
              </w:rPr>
              <w:t xml:space="preserve"> ECTS</w:t>
            </w:r>
          </w:p>
          <w:p w14:paraId="2D86C0C7" w14:textId="5D78A9E9" w:rsidR="002C14DF" w:rsidRPr="002D6187" w:rsidRDefault="00154B27" w:rsidP="00361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 w:rsidR="002C14DF">
              <w:rPr>
                <w:rFonts w:ascii="Arial" w:hAnsi="Arial" w:cs="Arial"/>
              </w:rPr>
              <w:t>3 ECTS</w:t>
            </w:r>
          </w:p>
        </w:tc>
      </w:tr>
      <w:tr w:rsidR="003619A9" w:rsidRPr="00395704" w14:paraId="09C27DE9" w14:textId="77777777" w:rsidTr="00154B27">
        <w:trPr>
          <w:trHeight w:val="567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FFCC99"/>
          </w:tcPr>
          <w:p w14:paraId="452959C1" w14:textId="77777777" w:rsidR="003619A9" w:rsidRPr="00395704" w:rsidRDefault="003619A9" w:rsidP="003619A9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  <w:shd w:val="clear" w:color="auto" w:fill="FFCC99"/>
          </w:tcPr>
          <w:p w14:paraId="5E65194D" w14:textId="77777777" w:rsidR="003619A9" w:rsidRPr="00395704" w:rsidRDefault="003619A9" w:rsidP="00361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4820" w:type="dxa"/>
            <w:shd w:val="clear" w:color="auto" w:fill="FFCC99"/>
            <w:vAlign w:val="center"/>
          </w:tcPr>
          <w:p w14:paraId="67889728" w14:textId="7B3D70EC" w:rsidR="003619A9" w:rsidRDefault="00154B27" w:rsidP="00577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Wolfgang Schoberth, Prof. Peter Dabrock, Matthias Braun, Dr. Nadine Hamilton et al.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FFCC99"/>
          </w:tcPr>
          <w:p w14:paraId="7E1BC0DB" w14:textId="77777777" w:rsidR="003619A9" w:rsidRPr="002D6187" w:rsidRDefault="003619A9" w:rsidP="003619A9">
            <w:pPr>
              <w:rPr>
                <w:rFonts w:ascii="Arial" w:hAnsi="Arial" w:cs="Arial"/>
              </w:rPr>
            </w:pPr>
          </w:p>
        </w:tc>
      </w:tr>
    </w:tbl>
    <w:p w14:paraId="0564F9F0" w14:textId="77777777" w:rsidR="003619A9" w:rsidRPr="002F25C7" w:rsidRDefault="003619A9" w:rsidP="003619A9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590"/>
        <w:gridCol w:w="5953"/>
      </w:tblGrid>
      <w:tr w:rsidR="003619A9" w:rsidRPr="00395704" w14:paraId="7A78870F" w14:textId="77777777" w:rsidTr="00154B27">
        <w:trPr>
          <w:trHeight w:val="567"/>
        </w:trPr>
        <w:tc>
          <w:tcPr>
            <w:tcW w:w="529" w:type="dxa"/>
          </w:tcPr>
          <w:p w14:paraId="0DD518B3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43213A75" w14:textId="34F264DE" w:rsidR="003619A9" w:rsidRPr="00CB1761" w:rsidRDefault="00154B27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Modulverantwortliche/</w:t>
            </w:r>
            <w:r w:rsidR="003619A9" w:rsidRPr="00CB1761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953" w:type="dxa"/>
          </w:tcPr>
          <w:p w14:paraId="6CCC7384" w14:textId="5A85CEE9" w:rsidR="003619A9" w:rsidRPr="00CB1761" w:rsidRDefault="00513EC4" w:rsidP="00CB1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Wolfgang Schoberth / </w:t>
            </w:r>
            <w:r w:rsidR="003619A9" w:rsidRPr="00CB1761"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r w:rsidR="003F0184" w:rsidRPr="00CB1761">
              <w:rPr>
                <w:rFonts w:ascii="Arial" w:hAnsi="Arial" w:cs="Arial"/>
                <w:sz w:val="22"/>
                <w:szCs w:val="22"/>
              </w:rPr>
              <w:t>Peter Dabrock</w:t>
            </w:r>
          </w:p>
        </w:tc>
      </w:tr>
      <w:tr w:rsidR="003619A9" w:rsidRPr="00395704" w14:paraId="7D150477" w14:textId="77777777" w:rsidTr="00154B27">
        <w:trPr>
          <w:trHeight w:val="1577"/>
        </w:trPr>
        <w:tc>
          <w:tcPr>
            <w:tcW w:w="529" w:type="dxa"/>
          </w:tcPr>
          <w:p w14:paraId="7CE2513E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1153AF0A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Inhalt</w:t>
            </w:r>
          </w:p>
        </w:tc>
        <w:tc>
          <w:tcPr>
            <w:tcW w:w="5953" w:type="dxa"/>
          </w:tcPr>
          <w:p w14:paraId="526EBB51" w14:textId="29A26AB8" w:rsidR="003619A9" w:rsidRPr="00513EC4" w:rsidRDefault="00154B27" w:rsidP="00154B27">
            <w:pPr>
              <w:rPr>
                <w:rFonts w:ascii="Arial" w:hAnsi="Arial" w:cs="Arial"/>
              </w:rPr>
            </w:pPr>
            <w:r w:rsidRPr="00CB7510">
              <w:rPr>
                <w:rFonts w:ascii="Arial" w:hAnsi="Arial" w:cs="Arial"/>
              </w:rPr>
              <w:t xml:space="preserve">Das Modul </w:t>
            </w:r>
            <w:r w:rsidR="00513EC4">
              <w:rPr>
                <w:rFonts w:ascii="Arial" w:hAnsi="Arial" w:cs="Arial"/>
              </w:rPr>
              <w:t xml:space="preserve">zielt auf die Ausbildung eines </w:t>
            </w:r>
            <w:r w:rsidRPr="00CB7510">
              <w:rPr>
                <w:rFonts w:ascii="Arial" w:hAnsi="Arial" w:cs="Arial"/>
              </w:rPr>
              <w:t xml:space="preserve"> systematisch-</w:t>
            </w:r>
            <w:r w:rsidR="00513EC4">
              <w:rPr>
                <w:rFonts w:ascii="Arial" w:hAnsi="Arial" w:cs="Arial"/>
              </w:rPr>
              <w:t>theologischen</w:t>
            </w:r>
            <w:r w:rsidRPr="00CB7510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chwerpunkte</w:t>
            </w:r>
            <w:r w:rsidR="00513E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 zentralen Themen d</w:t>
            </w:r>
            <w:r w:rsidRPr="00CB7510">
              <w:rPr>
                <w:rFonts w:ascii="Arial" w:hAnsi="Arial" w:cs="Arial"/>
              </w:rPr>
              <w:t>er Dogmatik und Ethik.</w:t>
            </w:r>
          </w:p>
        </w:tc>
      </w:tr>
      <w:tr w:rsidR="003619A9" w:rsidRPr="00395704" w14:paraId="3B855CC4" w14:textId="77777777" w:rsidTr="00154B27">
        <w:trPr>
          <w:trHeight w:val="350"/>
        </w:trPr>
        <w:tc>
          <w:tcPr>
            <w:tcW w:w="529" w:type="dxa"/>
          </w:tcPr>
          <w:p w14:paraId="2A59349B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3B43DD06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Lernziele und Kompetenzen</w:t>
            </w:r>
          </w:p>
          <w:p w14:paraId="35830A4B" w14:textId="77777777" w:rsidR="003619A9" w:rsidRPr="00CB1761" w:rsidRDefault="003619A9" w:rsidP="00CB1761">
            <w:pPr>
              <w:ind w:lef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CAEC0C" w14:textId="77777777" w:rsidR="00154B27" w:rsidRPr="00826694" w:rsidRDefault="00154B27" w:rsidP="00154B27">
            <w:pPr>
              <w:rPr>
                <w:rFonts w:ascii="Arial" w:hAnsi="Arial" w:cs="Arial"/>
              </w:rPr>
            </w:pPr>
            <w:r w:rsidRPr="00826694">
              <w:rPr>
                <w:rFonts w:ascii="Arial" w:hAnsi="Arial" w:cs="Arial"/>
              </w:rPr>
              <w:t>Die Studierenden</w:t>
            </w:r>
          </w:p>
          <w:p w14:paraId="60CE4367" w14:textId="1BA480A6" w:rsidR="00154B27" w:rsidRPr="00826694" w:rsidRDefault="00154B27" w:rsidP="00154B27">
            <w:pPr>
              <w:numPr>
                <w:ilvl w:val="0"/>
                <w:numId w:val="3"/>
              </w:numPr>
              <w:ind w:left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verfügen über</w:t>
            </w:r>
            <w:r w:rsidRPr="00826694">
              <w:rPr>
                <w:rFonts w:ascii="Arial" w:hAnsi="Arial" w:cs="Arial"/>
              </w:rPr>
              <w:t xml:space="preserve"> vertiefte methodische und inhaltliche Kenntnisse in </w:t>
            </w:r>
            <w:r w:rsidR="00513EC4">
              <w:rPr>
                <w:rFonts w:ascii="Arial" w:hAnsi="Arial" w:cs="Arial"/>
              </w:rPr>
              <w:t>einem ausgewählten Schwerpunkt-bereich der  systematischen</w:t>
            </w:r>
            <w:r w:rsidRPr="00826694">
              <w:rPr>
                <w:rFonts w:ascii="Arial" w:hAnsi="Arial" w:cs="Arial"/>
              </w:rPr>
              <w:t xml:space="preserve"> Theologie</w:t>
            </w:r>
          </w:p>
          <w:p w14:paraId="63FCA55A" w14:textId="578AEC48" w:rsidR="00154B27" w:rsidRPr="00826694" w:rsidRDefault="00154B27" w:rsidP="00154B27">
            <w:pPr>
              <w:numPr>
                <w:ilvl w:val="0"/>
                <w:numId w:val="3"/>
              </w:numPr>
              <w:ind w:left="355"/>
              <w:rPr>
                <w:rFonts w:ascii="Arial" w:hAnsi="Arial" w:cs="Arial"/>
              </w:rPr>
            </w:pPr>
            <w:r w:rsidRPr="00826694">
              <w:rPr>
                <w:rFonts w:ascii="Arial" w:hAnsi="Arial" w:cs="Arial"/>
              </w:rPr>
              <w:t xml:space="preserve">ordnen aktuelle Diskussionsbeiträge </w:t>
            </w:r>
            <w:r w:rsidR="00513EC4">
              <w:rPr>
                <w:rFonts w:ascii="Arial" w:hAnsi="Arial" w:cs="Arial"/>
              </w:rPr>
              <w:t>in die jeweiligen Themenfelder der Dogmatik und Ethik ein</w:t>
            </w:r>
          </w:p>
          <w:p w14:paraId="6E6063DB" w14:textId="77777777" w:rsidR="00154B27" w:rsidRPr="00826694" w:rsidRDefault="00154B27" w:rsidP="00154B27">
            <w:pPr>
              <w:numPr>
                <w:ilvl w:val="0"/>
                <w:numId w:val="3"/>
              </w:numPr>
              <w:ind w:left="355"/>
              <w:rPr>
                <w:rFonts w:ascii="Arial" w:hAnsi="Arial" w:cs="Arial"/>
              </w:rPr>
            </w:pPr>
            <w:r w:rsidRPr="00826694">
              <w:rPr>
                <w:rFonts w:ascii="Arial" w:hAnsi="Arial" w:cs="Arial"/>
              </w:rPr>
              <w:t xml:space="preserve"> sind zu selbständiger Argumentation in systematisch-theologischen Problemen fähig</w:t>
            </w:r>
          </w:p>
          <w:p w14:paraId="02E3B38F" w14:textId="77777777" w:rsidR="00154B27" w:rsidRDefault="00154B27" w:rsidP="00154B27">
            <w:pPr>
              <w:numPr>
                <w:ilvl w:val="0"/>
                <w:numId w:val="3"/>
              </w:numPr>
              <w:ind w:left="355"/>
              <w:rPr>
                <w:rFonts w:ascii="Arial" w:hAnsi="Arial" w:cs="Arial"/>
              </w:rPr>
            </w:pPr>
            <w:r w:rsidRPr="00826694">
              <w:rPr>
                <w:rFonts w:ascii="Arial" w:hAnsi="Arial" w:cs="Arial"/>
              </w:rPr>
              <w:t>beherrschen die Terminologie der systematischen Theologie</w:t>
            </w:r>
          </w:p>
          <w:p w14:paraId="34083FD3" w14:textId="5AC09AEA" w:rsidR="005777C7" w:rsidRPr="00154B27" w:rsidRDefault="00154B27" w:rsidP="00154B27">
            <w:pPr>
              <w:numPr>
                <w:ilvl w:val="0"/>
                <w:numId w:val="3"/>
              </w:numPr>
              <w:ind w:left="355"/>
              <w:rPr>
                <w:rFonts w:ascii="Arial" w:hAnsi="Arial" w:cs="Arial"/>
              </w:rPr>
            </w:pPr>
            <w:r w:rsidRPr="00154B27">
              <w:rPr>
                <w:rFonts w:ascii="Arial" w:hAnsi="Arial" w:cs="Arial"/>
              </w:rPr>
              <w:t>können komplexe fachbezogene Inhalte klar und zielgruppengerecht präsentieren und argumentativ vertreten</w:t>
            </w:r>
          </w:p>
        </w:tc>
      </w:tr>
      <w:tr w:rsidR="003619A9" w:rsidRPr="00395704" w14:paraId="4F71FFD6" w14:textId="77777777" w:rsidTr="00154B27">
        <w:trPr>
          <w:trHeight w:val="642"/>
        </w:trPr>
        <w:tc>
          <w:tcPr>
            <w:tcW w:w="529" w:type="dxa"/>
          </w:tcPr>
          <w:p w14:paraId="0644A040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11C470F3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Voraussetzungen für die Teilnahme</w:t>
            </w:r>
          </w:p>
        </w:tc>
        <w:tc>
          <w:tcPr>
            <w:tcW w:w="5953" w:type="dxa"/>
          </w:tcPr>
          <w:p w14:paraId="0421B004" w14:textId="08A93CEE" w:rsidR="005777C7" w:rsidRDefault="00154B27" w:rsidP="00CB1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Abschluss der Module</w:t>
            </w:r>
            <w:r w:rsidR="003619A9" w:rsidRPr="00CB1761">
              <w:rPr>
                <w:rFonts w:ascii="Arial" w:hAnsi="Arial" w:cs="Arial"/>
                <w:sz w:val="22"/>
                <w:szCs w:val="22"/>
              </w:rPr>
              <w:t xml:space="preserve"> Systematische Theologie I</w:t>
            </w:r>
            <w:r>
              <w:rPr>
                <w:rFonts w:ascii="Arial" w:hAnsi="Arial" w:cs="Arial"/>
                <w:sz w:val="22"/>
                <w:szCs w:val="22"/>
              </w:rPr>
              <w:t xml:space="preserve"> - III</w:t>
            </w:r>
            <w:r w:rsidR="003F0184" w:rsidRPr="00CB176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2DC882" w14:textId="5F9323F1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9A9" w:rsidRPr="00395704" w14:paraId="1114E14F" w14:textId="77777777" w:rsidTr="00154B27">
        <w:trPr>
          <w:trHeight w:val="524"/>
        </w:trPr>
        <w:tc>
          <w:tcPr>
            <w:tcW w:w="529" w:type="dxa"/>
          </w:tcPr>
          <w:p w14:paraId="6370A210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73061A2C" w14:textId="77777777" w:rsidR="003619A9" w:rsidRPr="00CB1761" w:rsidRDefault="003619A9" w:rsidP="00CB1761">
            <w:pPr>
              <w:ind w:hanging="3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Einpassung in Musterstudienplan</w:t>
            </w:r>
          </w:p>
        </w:tc>
        <w:tc>
          <w:tcPr>
            <w:tcW w:w="5953" w:type="dxa"/>
          </w:tcPr>
          <w:p w14:paraId="4C270C6F" w14:textId="47B548F3" w:rsidR="003619A9" w:rsidRPr="00CB1761" w:rsidRDefault="00154B27" w:rsidP="00CB1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619A9" w:rsidRPr="00CB176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/9.</w:t>
            </w:r>
            <w:r w:rsidR="003619A9" w:rsidRPr="00CB1761">
              <w:rPr>
                <w:rFonts w:ascii="Arial" w:hAnsi="Arial" w:cs="Arial"/>
                <w:sz w:val="22"/>
                <w:szCs w:val="22"/>
              </w:rPr>
              <w:t xml:space="preserve"> Semester</w:t>
            </w:r>
          </w:p>
        </w:tc>
      </w:tr>
      <w:tr w:rsidR="003619A9" w:rsidRPr="00395704" w14:paraId="13AECE7A" w14:textId="77777777" w:rsidTr="00154B27">
        <w:trPr>
          <w:trHeight w:val="637"/>
        </w:trPr>
        <w:tc>
          <w:tcPr>
            <w:tcW w:w="529" w:type="dxa"/>
          </w:tcPr>
          <w:p w14:paraId="69144526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9ADBE83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14:paraId="29727D29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Verwendbarkeit des Moduls</w:t>
            </w:r>
          </w:p>
        </w:tc>
        <w:tc>
          <w:tcPr>
            <w:tcW w:w="5953" w:type="dxa"/>
          </w:tcPr>
          <w:p w14:paraId="28385202" w14:textId="77777777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  <w:r w:rsidRPr="00CB1761"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</w:tc>
      </w:tr>
      <w:tr w:rsidR="003619A9" w:rsidRPr="00395704" w14:paraId="3FB2432F" w14:textId="77777777" w:rsidTr="00154B27">
        <w:trPr>
          <w:trHeight w:val="531"/>
        </w:trPr>
        <w:tc>
          <w:tcPr>
            <w:tcW w:w="529" w:type="dxa"/>
          </w:tcPr>
          <w:p w14:paraId="3433D731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43D34778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Studien- und Prüfungsleistungen</w:t>
            </w:r>
          </w:p>
        </w:tc>
        <w:tc>
          <w:tcPr>
            <w:tcW w:w="5953" w:type="dxa"/>
          </w:tcPr>
          <w:p w14:paraId="1B69AA2D" w14:textId="128E168F" w:rsidR="003619A9" w:rsidRPr="00CB1761" w:rsidRDefault="00154B27" w:rsidP="007C1EBA">
            <w:pPr>
              <w:rPr>
                <w:rFonts w:ascii="Arial" w:hAnsi="Arial" w:cs="Arial"/>
                <w:sz w:val="22"/>
                <w:szCs w:val="22"/>
              </w:rPr>
            </w:pPr>
            <w:r w:rsidRPr="00CB7510">
              <w:rPr>
                <w:rFonts w:ascii="Arial" w:hAnsi="Arial" w:cs="Arial"/>
                <w:sz w:val="22"/>
                <w:szCs w:val="22"/>
              </w:rPr>
              <w:t>Klausur</w:t>
            </w:r>
            <w:r>
              <w:rPr>
                <w:rFonts w:ascii="Arial" w:hAnsi="Arial" w:cs="Arial"/>
                <w:sz w:val="22"/>
                <w:szCs w:val="22"/>
              </w:rPr>
              <w:t xml:space="preserve"> (90 min)</w:t>
            </w:r>
            <w:r w:rsidRPr="00CB751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510">
              <w:rPr>
                <w:rFonts w:ascii="Arial" w:hAnsi="Arial" w:cs="Arial"/>
                <w:sz w:val="22"/>
                <w:szCs w:val="22"/>
              </w:rPr>
              <w:t>mdl. Prüfung</w:t>
            </w:r>
            <w:r>
              <w:rPr>
                <w:rFonts w:ascii="Arial" w:hAnsi="Arial" w:cs="Arial"/>
                <w:sz w:val="22"/>
                <w:szCs w:val="22"/>
              </w:rPr>
              <w:t xml:space="preserve"> (15 min)</w:t>
            </w:r>
            <w:r w:rsidRPr="00CB7510">
              <w:rPr>
                <w:rFonts w:ascii="Arial" w:hAnsi="Arial" w:cs="Arial"/>
                <w:sz w:val="22"/>
                <w:szCs w:val="22"/>
              </w:rPr>
              <w:t xml:space="preserve"> od</w:t>
            </w:r>
            <w:r>
              <w:rPr>
                <w:rFonts w:ascii="Arial" w:hAnsi="Arial" w:cs="Arial"/>
                <w:sz w:val="22"/>
                <w:szCs w:val="22"/>
              </w:rPr>
              <w:t xml:space="preserve">er Essay (ca. 10 Seiten) </w:t>
            </w:r>
            <w:r w:rsidR="00F66746">
              <w:rPr>
                <w:rFonts w:ascii="Arial" w:hAnsi="Arial" w:cs="Arial"/>
                <w:sz w:val="22"/>
                <w:szCs w:val="22"/>
              </w:rPr>
              <w:t>oder Portfolio</w:t>
            </w:r>
            <w:r>
              <w:rPr>
                <w:rFonts w:ascii="Arial" w:hAnsi="Arial" w:cs="Arial"/>
                <w:sz w:val="22"/>
                <w:szCs w:val="22"/>
              </w:rPr>
              <w:t xml:space="preserve"> in einer der </w:t>
            </w:r>
            <w:r w:rsidRPr="00CB7510">
              <w:rPr>
                <w:rFonts w:ascii="Arial" w:hAnsi="Arial" w:cs="Arial"/>
                <w:sz w:val="22"/>
                <w:szCs w:val="22"/>
              </w:rPr>
              <w:t>beiden LV</w:t>
            </w:r>
            <w:r w:rsidR="00F6674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66746">
              <w:rPr>
                <w:rFonts w:ascii="Arial" w:hAnsi="Arial" w:cs="Arial"/>
                <w:sz w:val="22"/>
                <w:szCs w:val="22"/>
              </w:rPr>
              <w:t>(</w:t>
            </w:r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die Option Portfolio </w:t>
            </w:r>
            <w:r w:rsidR="00F66746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</w:t>
            </w:r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der Gültigkeit der </w:t>
            </w:r>
            <w:proofErr w:type="spellStart"/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Jahr 2020, d.h. im </w:t>
            </w:r>
            <w:proofErr w:type="spellStart"/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>SoSe</w:t>
            </w:r>
            <w:proofErr w:type="spellEnd"/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und [bei Verlängerung der </w:t>
            </w:r>
            <w:proofErr w:type="spellStart"/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F66746" w:rsidRPr="00AF5DA7">
              <w:rPr>
                <w:rFonts w:ascii="Arial" w:hAnsi="Arial" w:cs="Arial"/>
                <w:color w:val="000000"/>
                <w:sz w:val="20"/>
                <w:szCs w:val="20"/>
              </w:rPr>
              <w:t>] im WS 2020/21)</w:t>
            </w:r>
            <w:bookmarkStart w:id="0" w:name="_GoBack"/>
            <w:bookmarkEnd w:id="0"/>
          </w:p>
        </w:tc>
      </w:tr>
      <w:tr w:rsidR="003619A9" w:rsidRPr="00395704" w14:paraId="4E56F99B" w14:textId="77777777" w:rsidTr="00154B27">
        <w:trPr>
          <w:trHeight w:val="567"/>
        </w:trPr>
        <w:tc>
          <w:tcPr>
            <w:tcW w:w="529" w:type="dxa"/>
          </w:tcPr>
          <w:p w14:paraId="34C83CD0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00D1D022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Berechnung Modulnote</w:t>
            </w:r>
          </w:p>
        </w:tc>
        <w:tc>
          <w:tcPr>
            <w:tcW w:w="5953" w:type="dxa"/>
          </w:tcPr>
          <w:p w14:paraId="0C2A504B" w14:textId="0115CE1F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  <w:r w:rsidRPr="00CB1761">
              <w:rPr>
                <w:rFonts w:ascii="Arial" w:hAnsi="Arial" w:cs="Arial"/>
                <w:sz w:val="22"/>
                <w:szCs w:val="22"/>
              </w:rPr>
              <w:t>Prüfungsleistung 100%.</w:t>
            </w:r>
            <w:r w:rsidR="00154B27">
              <w:rPr>
                <w:rFonts w:ascii="Arial" w:hAnsi="Arial" w:cs="Arial"/>
                <w:sz w:val="22"/>
                <w:szCs w:val="22"/>
              </w:rPr>
              <w:t xml:space="preserve"> Prüfungsnummer 8646</w:t>
            </w:r>
            <w:r w:rsidR="007C1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619A9" w:rsidRPr="00395704" w14:paraId="5E01747D" w14:textId="77777777" w:rsidTr="00154B27">
        <w:trPr>
          <w:trHeight w:val="404"/>
        </w:trPr>
        <w:tc>
          <w:tcPr>
            <w:tcW w:w="529" w:type="dxa"/>
          </w:tcPr>
          <w:p w14:paraId="79B282AA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504BA3B3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Turnus des Angebots</w:t>
            </w:r>
          </w:p>
        </w:tc>
        <w:tc>
          <w:tcPr>
            <w:tcW w:w="5953" w:type="dxa"/>
          </w:tcPr>
          <w:p w14:paraId="00D3F242" w14:textId="14E1A1D6" w:rsidR="003619A9" w:rsidRPr="00CB1761" w:rsidRDefault="00154B27" w:rsidP="00CB1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3619A9" w:rsidRPr="00395704" w14:paraId="10D21984" w14:textId="77777777" w:rsidTr="00154B27">
        <w:trPr>
          <w:trHeight w:val="567"/>
        </w:trPr>
        <w:tc>
          <w:tcPr>
            <w:tcW w:w="529" w:type="dxa"/>
          </w:tcPr>
          <w:p w14:paraId="78DEC72F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158C5156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Arbeitsaufwand</w:t>
            </w:r>
          </w:p>
          <w:p w14:paraId="4318FC13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08B48B5" w14:textId="77777777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  <w:r w:rsidRPr="00CB1761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14:paraId="6A711F7E" w14:textId="77777777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  <w:r w:rsidRPr="00CB1761">
              <w:rPr>
                <w:rFonts w:ascii="Arial" w:hAnsi="Arial" w:cs="Arial"/>
                <w:sz w:val="22"/>
                <w:szCs w:val="22"/>
              </w:rPr>
              <w:t>150 Arbeitsstunden, davon sind ca. 60 Stunden Präsenzzeit.</w:t>
            </w:r>
          </w:p>
        </w:tc>
      </w:tr>
      <w:tr w:rsidR="003619A9" w:rsidRPr="00395704" w14:paraId="7EE45D57" w14:textId="77777777" w:rsidTr="00154B27">
        <w:trPr>
          <w:trHeight w:val="282"/>
        </w:trPr>
        <w:tc>
          <w:tcPr>
            <w:tcW w:w="529" w:type="dxa"/>
          </w:tcPr>
          <w:p w14:paraId="67299047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4090DDE4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Dauer des Moduls</w:t>
            </w:r>
          </w:p>
        </w:tc>
        <w:tc>
          <w:tcPr>
            <w:tcW w:w="5953" w:type="dxa"/>
          </w:tcPr>
          <w:p w14:paraId="109D5577" w14:textId="77777777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  <w:r w:rsidRPr="00CB1761">
              <w:rPr>
                <w:rFonts w:ascii="Arial" w:hAnsi="Arial" w:cs="Arial"/>
                <w:sz w:val="22"/>
                <w:szCs w:val="22"/>
              </w:rPr>
              <w:t>2 Semester</w:t>
            </w:r>
          </w:p>
        </w:tc>
      </w:tr>
      <w:tr w:rsidR="003619A9" w:rsidRPr="00395704" w14:paraId="51120879" w14:textId="77777777" w:rsidTr="00154B27">
        <w:trPr>
          <w:cantSplit/>
          <w:trHeight w:val="182"/>
        </w:trPr>
        <w:tc>
          <w:tcPr>
            <w:tcW w:w="529" w:type="dxa"/>
          </w:tcPr>
          <w:p w14:paraId="19DDCBC4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14:paraId="6CDEED1A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Unterrichtssprache</w:t>
            </w:r>
          </w:p>
        </w:tc>
        <w:tc>
          <w:tcPr>
            <w:tcW w:w="5953" w:type="dxa"/>
            <w:noWrap/>
          </w:tcPr>
          <w:p w14:paraId="3F3AE28D" w14:textId="77777777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  <w:r w:rsidRPr="00CB1761">
              <w:rPr>
                <w:rFonts w:ascii="Arial" w:hAnsi="Arial" w:cs="Arial"/>
                <w:sz w:val="22"/>
                <w:szCs w:val="22"/>
              </w:rPr>
              <w:t>Sofern nicht anders angegeben ist die Unterrichtssprache der Veranstaltungen Deutsch</w:t>
            </w:r>
          </w:p>
        </w:tc>
      </w:tr>
      <w:tr w:rsidR="003619A9" w:rsidRPr="00395704" w14:paraId="67039AC4" w14:textId="77777777" w:rsidTr="00154B27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E36" w14:textId="77777777" w:rsidR="003619A9" w:rsidRPr="00CB1761" w:rsidRDefault="003619A9" w:rsidP="00CB17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8CD" w14:textId="77777777" w:rsidR="003619A9" w:rsidRPr="00CB1761" w:rsidRDefault="003619A9" w:rsidP="00CB1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761">
              <w:rPr>
                <w:rFonts w:ascii="Arial" w:hAnsi="Arial" w:cs="Arial"/>
                <w:b/>
                <w:sz w:val="22"/>
                <w:szCs w:val="22"/>
              </w:rPr>
              <w:t>Vorbereitende Literatur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2D8" w14:textId="77777777" w:rsidR="003619A9" w:rsidRPr="00CB1761" w:rsidRDefault="003619A9" w:rsidP="00CB17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54C9D" w14:textId="77777777" w:rsidR="003619A9" w:rsidRDefault="003619A9" w:rsidP="003619A9"/>
    <w:p w14:paraId="3368DCBB" w14:textId="77777777" w:rsidR="0073102D" w:rsidRDefault="0073102D"/>
    <w:sectPr w:rsidR="0073102D" w:rsidSect="003619A9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6B6F0" w14:textId="77777777" w:rsidR="00E2672F" w:rsidRDefault="00E2672F">
      <w:r>
        <w:separator/>
      </w:r>
    </w:p>
  </w:endnote>
  <w:endnote w:type="continuationSeparator" w:id="0">
    <w:p w14:paraId="0B37E5EE" w14:textId="77777777" w:rsidR="00E2672F" w:rsidRDefault="00E2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3525" w14:textId="77777777" w:rsidR="00E2672F" w:rsidRDefault="00E2672F">
      <w:r>
        <w:separator/>
      </w:r>
    </w:p>
  </w:footnote>
  <w:footnote w:type="continuationSeparator" w:id="0">
    <w:p w14:paraId="3DCC56A2" w14:textId="77777777" w:rsidR="00E2672F" w:rsidRDefault="00E2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DD2E6" w14:textId="77777777" w:rsidR="003F0184" w:rsidRDefault="003F0184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3B0E" w14:textId="77777777" w:rsidR="003F0184" w:rsidRDefault="003F0184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F66746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9888B" w14:textId="77777777" w:rsidR="003F0184" w:rsidRDefault="003F0184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F399B"/>
    <w:multiLevelType w:val="hybridMultilevel"/>
    <w:tmpl w:val="6810A0CE"/>
    <w:lvl w:ilvl="0" w:tplc="EFB0F682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8750D"/>
    <w:multiLevelType w:val="hybridMultilevel"/>
    <w:tmpl w:val="A54E4F4E"/>
    <w:lvl w:ilvl="0" w:tplc="15CED1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A9"/>
    <w:rsid w:val="00074B43"/>
    <w:rsid w:val="000852C0"/>
    <w:rsid w:val="00154B27"/>
    <w:rsid w:val="001E7452"/>
    <w:rsid w:val="002C14DF"/>
    <w:rsid w:val="003619A9"/>
    <w:rsid w:val="003F0184"/>
    <w:rsid w:val="00513EC4"/>
    <w:rsid w:val="005777C7"/>
    <w:rsid w:val="005B4382"/>
    <w:rsid w:val="005F6C71"/>
    <w:rsid w:val="00675150"/>
    <w:rsid w:val="0073102D"/>
    <w:rsid w:val="00734BA5"/>
    <w:rsid w:val="007C1EBA"/>
    <w:rsid w:val="00A85C58"/>
    <w:rsid w:val="00CB1761"/>
    <w:rsid w:val="00CF4988"/>
    <w:rsid w:val="00E2672F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9A6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pacing w:val="40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9A9"/>
    <w:rPr>
      <w:rFonts w:ascii="Times New Roman" w:eastAsia="Times New Roman" w:hAnsi="Times New Roman"/>
      <w:spacing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CF4988"/>
    <w:pPr>
      <w:spacing w:line="280" w:lineRule="exact"/>
      <w:jc w:val="both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F4988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unhideWhenUsed/>
    <w:rsid w:val="000852C0"/>
    <w:rPr>
      <w:rFonts w:asciiTheme="minorHAnsi" w:hAnsiTheme="minorHAnsi"/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45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45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rsid w:val="003619A9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3619A9"/>
    <w:rPr>
      <w:rFonts w:ascii="Times New Roman" w:eastAsia="Times New Roman" w:hAnsi="Times New Roman"/>
      <w:spacing w:val="0"/>
      <w:kern w:val="1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3619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619A9"/>
    <w:rPr>
      <w:rFonts w:ascii="Times New Roman" w:eastAsia="Times New Roman" w:hAnsi="Times New Roman"/>
      <w:spacing w:val="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19A9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CB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pacing w:val="40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9A9"/>
    <w:rPr>
      <w:rFonts w:ascii="Times New Roman" w:eastAsia="Times New Roman" w:hAnsi="Times New Roman"/>
      <w:spacing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CF4988"/>
    <w:pPr>
      <w:spacing w:line="280" w:lineRule="exact"/>
      <w:jc w:val="both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F4988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unhideWhenUsed/>
    <w:rsid w:val="000852C0"/>
    <w:rPr>
      <w:rFonts w:asciiTheme="minorHAnsi" w:hAnsiTheme="minorHAnsi"/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45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45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rsid w:val="003619A9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3619A9"/>
    <w:rPr>
      <w:rFonts w:ascii="Times New Roman" w:eastAsia="Times New Roman" w:hAnsi="Times New Roman"/>
      <w:spacing w:val="0"/>
      <w:kern w:val="1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3619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619A9"/>
    <w:rPr>
      <w:rFonts w:ascii="Times New Roman" w:eastAsia="Times New Roman" w:hAnsi="Times New Roman"/>
      <w:spacing w:val="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19A9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CB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op65 udul</dc:creator>
  <cp:lastModifiedBy>Familie Weber</cp:lastModifiedBy>
  <cp:revision>4</cp:revision>
  <dcterms:created xsi:type="dcterms:W3CDTF">2016-05-10T11:08:00Z</dcterms:created>
  <dcterms:modified xsi:type="dcterms:W3CDTF">2020-05-13T20:28:00Z</dcterms:modified>
</cp:coreProperties>
</file>